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619"/>
        <w:tblW w:w="5001" w:type="dxa"/>
        <w:tblLook w:val="04A0" w:firstRow="1" w:lastRow="0" w:firstColumn="1" w:lastColumn="0" w:noHBand="0" w:noVBand="1"/>
      </w:tblPr>
      <w:tblGrid>
        <w:gridCol w:w="4441"/>
        <w:gridCol w:w="560"/>
      </w:tblGrid>
      <w:tr w:rsidR="00851A37" w:rsidRPr="00F9669D" w:rsidTr="00856B05">
        <w:trPr>
          <w:trHeight w:val="280"/>
        </w:trPr>
        <w:tc>
          <w:tcPr>
            <w:tcW w:w="4441" w:type="dxa"/>
          </w:tcPr>
          <w:p w:rsidR="00851A37" w:rsidRPr="00F9669D" w:rsidRDefault="00851A37" w:rsidP="002656AF">
            <w:pPr>
              <w:spacing w:line="276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60" w:type="dxa"/>
          </w:tcPr>
          <w:p w:rsidR="00851A37" w:rsidRPr="00F9669D" w:rsidRDefault="00851A37" w:rsidP="002656AF">
            <w:pPr>
              <w:spacing w:line="276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51A37" w:rsidRPr="00F9669D" w:rsidTr="00856B05">
        <w:trPr>
          <w:trHeight w:val="280"/>
        </w:trPr>
        <w:tc>
          <w:tcPr>
            <w:tcW w:w="4441" w:type="dxa"/>
          </w:tcPr>
          <w:p w:rsidR="00851A37" w:rsidRPr="00F9669D" w:rsidRDefault="00856B05" w:rsidP="00856B05">
            <w:pPr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___________________</w:t>
            </w:r>
          </w:p>
        </w:tc>
        <w:tc>
          <w:tcPr>
            <w:tcW w:w="560" w:type="dxa"/>
          </w:tcPr>
          <w:p w:rsidR="00851A37" w:rsidRPr="00F9669D" w:rsidRDefault="00851A37" w:rsidP="002656AF">
            <w:pPr>
              <w:spacing w:line="276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51A37" w:rsidRPr="00F9669D" w:rsidTr="00856B05">
        <w:trPr>
          <w:trHeight w:val="280"/>
        </w:trPr>
        <w:tc>
          <w:tcPr>
            <w:tcW w:w="4441" w:type="dxa"/>
          </w:tcPr>
          <w:p w:rsidR="00851A37" w:rsidRPr="00F9669D" w:rsidRDefault="00856B05" w:rsidP="00856B05">
            <w:pPr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            М.П.</w:t>
            </w:r>
          </w:p>
        </w:tc>
        <w:tc>
          <w:tcPr>
            <w:tcW w:w="560" w:type="dxa"/>
          </w:tcPr>
          <w:p w:rsidR="00851A37" w:rsidRPr="00F9669D" w:rsidRDefault="00851A37" w:rsidP="002656AF">
            <w:pPr>
              <w:spacing w:line="276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51A37" w:rsidRPr="00F9669D" w:rsidTr="00856B05">
        <w:trPr>
          <w:trHeight w:val="280"/>
        </w:trPr>
        <w:tc>
          <w:tcPr>
            <w:tcW w:w="4441" w:type="dxa"/>
          </w:tcPr>
          <w:p w:rsidR="00851A37" w:rsidRPr="00F9669D" w:rsidRDefault="00856B05" w:rsidP="00856B05">
            <w:pPr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«____» ___________20 ___г.</w:t>
            </w:r>
          </w:p>
        </w:tc>
        <w:tc>
          <w:tcPr>
            <w:tcW w:w="560" w:type="dxa"/>
          </w:tcPr>
          <w:p w:rsidR="00851A37" w:rsidRPr="00F9669D" w:rsidRDefault="00851A37" w:rsidP="002656AF">
            <w:pPr>
              <w:spacing w:line="276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51A37" w:rsidRPr="00F9669D" w:rsidTr="00856B05">
        <w:trPr>
          <w:trHeight w:val="280"/>
        </w:trPr>
        <w:tc>
          <w:tcPr>
            <w:tcW w:w="4441" w:type="dxa"/>
          </w:tcPr>
          <w:p w:rsidR="00851A37" w:rsidRPr="00F9669D" w:rsidRDefault="00851A37" w:rsidP="002656AF">
            <w:pPr>
              <w:spacing w:line="276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60" w:type="dxa"/>
          </w:tcPr>
          <w:p w:rsidR="00851A37" w:rsidRPr="00F9669D" w:rsidRDefault="00851A37" w:rsidP="002656AF">
            <w:pPr>
              <w:spacing w:line="276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851A37" w:rsidRPr="00B16938" w:rsidRDefault="00856B05" w:rsidP="00856B05">
      <w:pPr>
        <w:suppressAutoHyphens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 </w:t>
      </w:r>
      <w:r w:rsidRPr="00B16938">
        <w:rPr>
          <w:rFonts w:ascii="Arial Narrow" w:hAnsi="Arial Narrow"/>
          <w:sz w:val="24"/>
          <w:szCs w:val="24"/>
        </w:rPr>
        <w:t>«СОГЛАСОВАНО»</w:t>
      </w:r>
      <w:r w:rsidR="00851A37" w:rsidRPr="00B16938">
        <w:rPr>
          <w:rFonts w:ascii="Arial Narrow" w:hAnsi="Arial Narrow"/>
          <w:sz w:val="24"/>
          <w:szCs w:val="24"/>
        </w:rPr>
        <w:t xml:space="preserve">    </w:t>
      </w:r>
      <w:r w:rsidRPr="00B16938">
        <w:rPr>
          <w:rFonts w:ascii="Arial Narrow" w:hAnsi="Arial Narrow"/>
          <w:sz w:val="24"/>
          <w:szCs w:val="24"/>
        </w:rPr>
        <w:t xml:space="preserve">     </w:t>
      </w:r>
      <w:r w:rsidR="00851A37" w:rsidRPr="00B16938">
        <w:rPr>
          <w:rFonts w:ascii="Arial Narrow" w:hAnsi="Arial Narrow"/>
          <w:sz w:val="24"/>
          <w:szCs w:val="24"/>
        </w:rPr>
        <w:t xml:space="preserve">                                                                              «УТВЕРЖДАЮ»</w:t>
      </w:r>
    </w:p>
    <w:p w:rsidR="00856B05" w:rsidRPr="00B16938" w:rsidRDefault="00856B05" w:rsidP="00856B05">
      <w:pPr>
        <w:suppressAutoHyphens/>
        <w:rPr>
          <w:rFonts w:ascii="Arial Narrow" w:hAnsi="Arial Narrow"/>
          <w:sz w:val="24"/>
          <w:szCs w:val="24"/>
        </w:rPr>
      </w:pPr>
      <w:r w:rsidRPr="00B16938">
        <w:rPr>
          <w:rFonts w:ascii="Arial Narrow" w:hAnsi="Arial Narrow"/>
          <w:sz w:val="24"/>
          <w:szCs w:val="24"/>
        </w:rPr>
        <w:t xml:space="preserve">                  Исполнитель</w:t>
      </w:r>
      <w:r w:rsidR="00851A37" w:rsidRPr="00B16938"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</w:t>
      </w:r>
      <w:r w:rsidRPr="00B16938">
        <w:rPr>
          <w:rFonts w:ascii="Arial Narrow" w:hAnsi="Arial Narrow"/>
          <w:sz w:val="24"/>
          <w:szCs w:val="24"/>
        </w:rPr>
        <w:t xml:space="preserve">      </w:t>
      </w:r>
      <w:r w:rsidR="00851A37" w:rsidRPr="00B16938">
        <w:rPr>
          <w:rFonts w:ascii="Arial Narrow" w:hAnsi="Arial Narrow"/>
          <w:sz w:val="24"/>
          <w:szCs w:val="24"/>
        </w:rPr>
        <w:t xml:space="preserve">  Заказчик </w:t>
      </w:r>
    </w:p>
    <w:p w:rsidR="00856B05" w:rsidRPr="00B16938" w:rsidRDefault="00856B05" w:rsidP="00856B05">
      <w:pPr>
        <w:suppressAutoHyphens/>
        <w:rPr>
          <w:rFonts w:ascii="Arial Narrow" w:hAnsi="Arial Narrow"/>
          <w:sz w:val="24"/>
          <w:szCs w:val="24"/>
        </w:rPr>
      </w:pPr>
    </w:p>
    <w:p w:rsidR="00851A37" w:rsidRPr="00B16938" w:rsidRDefault="00851A37" w:rsidP="00856B05">
      <w:pPr>
        <w:suppressAutoHyphens/>
        <w:rPr>
          <w:rFonts w:ascii="Arial Narrow" w:hAnsi="Arial Narrow"/>
          <w:sz w:val="24"/>
          <w:szCs w:val="24"/>
        </w:rPr>
      </w:pPr>
      <w:r w:rsidRPr="00B16938">
        <w:rPr>
          <w:rFonts w:ascii="Arial Narrow" w:hAnsi="Arial Narrow"/>
          <w:sz w:val="24"/>
          <w:szCs w:val="24"/>
        </w:rPr>
        <w:t xml:space="preserve">              </w:t>
      </w:r>
      <w:r w:rsidR="00856B05" w:rsidRPr="00B16938">
        <w:rPr>
          <w:rFonts w:ascii="Arial Narrow" w:hAnsi="Arial Narrow"/>
          <w:sz w:val="24"/>
          <w:szCs w:val="24"/>
        </w:rPr>
        <w:t xml:space="preserve">  </w:t>
      </w:r>
      <w:r w:rsidRPr="00B16938">
        <w:rPr>
          <w:rFonts w:ascii="Arial Narrow" w:hAnsi="Arial Narrow"/>
          <w:sz w:val="24"/>
          <w:szCs w:val="24"/>
        </w:rPr>
        <w:t xml:space="preserve"> ____________________</w:t>
      </w:r>
    </w:p>
    <w:p w:rsidR="00851A37" w:rsidRPr="00B16938" w:rsidRDefault="00856B05" w:rsidP="00DB3AC9">
      <w:pPr>
        <w:suppressAutoHyphens/>
        <w:ind w:firstLine="709"/>
        <w:jc w:val="center"/>
        <w:rPr>
          <w:rFonts w:ascii="Arial Narrow" w:hAnsi="Arial Narrow"/>
          <w:sz w:val="24"/>
          <w:szCs w:val="24"/>
        </w:rPr>
      </w:pPr>
      <w:r w:rsidRPr="00B16938">
        <w:rPr>
          <w:rFonts w:ascii="Arial Narrow" w:hAnsi="Arial Narrow"/>
          <w:sz w:val="24"/>
          <w:szCs w:val="24"/>
        </w:rPr>
        <w:t>М.П.</w:t>
      </w:r>
      <w:r w:rsidR="00851A37" w:rsidRPr="00B16938">
        <w:rPr>
          <w:rFonts w:ascii="Arial Narrow" w:hAnsi="Arial Narrow"/>
          <w:sz w:val="24"/>
          <w:szCs w:val="24"/>
        </w:rPr>
        <w:t xml:space="preserve">               </w:t>
      </w:r>
      <w:r w:rsidRPr="00B16938">
        <w:rPr>
          <w:rFonts w:ascii="Arial Narrow" w:hAnsi="Arial Narrow"/>
          <w:sz w:val="24"/>
          <w:szCs w:val="24"/>
        </w:rPr>
        <w:t xml:space="preserve">            </w:t>
      </w:r>
      <w:r w:rsidR="00851A37" w:rsidRPr="00B16938">
        <w:rPr>
          <w:rFonts w:ascii="Arial Narrow" w:hAnsi="Arial Narrow"/>
          <w:sz w:val="24"/>
          <w:szCs w:val="24"/>
        </w:rPr>
        <w:t>«____»___________20 _</w:t>
      </w:r>
      <w:r w:rsidRPr="00B16938">
        <w:rPr>
          <w:rFonts w:ascii="Arial Narrow" w:hAnsi="Arial Narrow"/>
          <w:sz w:val="24"/>
          <w:szCs w:val="24"/>
        </w:rPr>
        <w:t>_</w:t>
      </w:r>
      <w:r w:rsidR="00851A37" w:rsidRPr="00B16938">
        <w:rPr>
          <w:rFonts w:ascii="Arial Narrow" w:hAnsi="Arial Narrow"/>
          <w:sz w:val="24"/>
          <w:szCs w:val="24"/>
        </w:rPr>
        <w:t>__г.</w:t>
      </w:r>
    </w:p>
    <w:p w:rsidR="00851A37" w:rsidRPr="00B16938" w:rsidRDefault="00851A37" w:rsidP="00DB3AC9">
      <w:pPr>
        <w:suppressAutoHyphens/>
        <w:ind w:firstLine="709"/>
        <w:jc w:val="center"/>
        <w:rPr>
          <w:rFonts w:ascii="Arial Narrow" w:hAnsi="Arial Narrow"/>
          <w:b/>
          <w:sz w:val="24"/>
          <w:szCs w:val="24"/>
        </w:rPr>
      </w:pPr>
    </w:p>
    <w:p w:rsidR="00856B05" w:rsidRPr="00B16938" w:rsidRDefault="00856B05" w:rsidP="00DB3AC9">
      <w:pPr>
        <w:suppressAutoHyphens/>
        <w:ind w:firstLine="709"/>
        <w:jc w:val="center"/>
        <w:rPr>
          <w:rFonts w:ascii="Arial Narrow" w:hAnsi="Arial Narrow"/>
          <w:b/>
          <w:sz w:val="24"/>
          <w:szCs w:val="24"/>
        </w:rPr>
      </w:pPr>
    </w:p>
    <w:p w:rsidR="00540D11" w:rsidRPr="00B16938" w:rsidRDefault="00540D11" w:rsidP="00540D11">
      <w:pPr>
        <w:suppressAutoHyphens/>
        <w:ind w:firstLine="709"/>
        <w:jc w:val="center"/>
        <w:rPr>
          <w:rFonts w:ascii="Arial Narrow" w:hAnsi="Arial Narrow"/>
          <w:b/>
          <w:sz w:val="24"/>
          <w:szCs w:val="24"/>
        </w:rPr>
      </w:pPr>
      <w:r w:rsidRPr="00B16938">
        <w:rPr>
          <w:rFonts w:ascii="Arial Narrow" w:hAnsi="Arial Narrow"/>
          <w:b/>
          <w:sz w:val="24"/>
          <w:szCs w:val="24"/>
        </w:rPr>
        <w:t xml:space="preserve">ПРОГРАММА  </w:t>
      </w:r>
    </w:p>
    <w:p w:rsidR="00CA550D" w:rsidRPr="00B16938" w:rsidRDefault="00540D11" w:rsidP="00851A37">
      <w:pPr>
        <w:suppressAutoHyphens/>
        <w:ind w:firstLine="709"/>
        <w:jc w:val="center"/>
        <w:rPr>
          <w:rFonts w:ascii="Arial Narrow" w:hAnsi="Arial Narrow"/>
          <w:b/>
          <w:sz w:val="24"/>
          <w:szCs w:val="24"/>
        </w:rPr>
      </w:pPr>
      <w:r w:rsidRPr="00B16938">
        <w:rPr>
          <w:rFonts w:ascii="Arial Narrow" w:hAnsi="Arial Narrow"/>
          <w:b/>
          <w:sz w:val="24"/>
          <w:szCs w:val="24"/>
        </w:rPr>
        <w:t xml:space="preserve">работ  </w:t>
      </w:r>
      <w:r w:rsidR="00856B05" w:rsidRPr="00B16938">
        <w:rPr>
          <w:rFonts w:ascii="Arial Narrow" w:hAnsi="Arial Narrow"/>
          <w:b/>
          <w:sz w:val="24"/>
          <w:szCs w:val="24"/>
        </w:rPr>
        <w:t xml:space="preserve">по  техническому  обследованию  </w:t>
      </w:r>
    </w:p>
    <w:p w:rsidR="00805255" w:rsidRPr="00B16938" w:rsidRDefault="00DB3AC9" w:rsidP="00851A37">
      <w:pPr>
        <w:suppressAutoHyphens/>
        <w:ind w:firstLine="709"/>
        <w:jc w:val="center"/>
        <w:rPr>
          <w:rFonts w:ascii="Arial Narrow" w:hAnsi="Arial Narrow"/>
          <w:b/>
          <w:sz w:val="24"/>
          <w:szCs w:val="24"/>
        </w:rPr>
      </w:pPr>
      <w:r w:rsidRPr="00B16938">
        <w:rPr>
          <w:rFonts w:ascii="Arial Narrow" w:hAnsi="Arial Narrow"/>
          <w:b/>
          <w:sz w:val="24"/>
          <w:szCs w:val="24"/>
        </w:rPr>
        <w:t>и экспертиз</w:t>
      </w:r>
      <w:r w:rsidR="00856B05" w:rsidRPr="00B16938">
        <w:rPr>
          <w:rFonts w:ascii="Arial Narrow" w:hAnsi="Arial Narrow"/>
          <w:b/>
          <w:sz w:val="24"/>
          <w:szCs w:val="24"/>
        </w:rPr>
        <w:t>е</w:t>
      </w:r>
      <w:r w:rsidR="00CA550D" w:rsidRPr="00B16938">
        <w:rPr>
          <w:rFonts w:ascii="Arial Narrow" w:hAnsi="Arial Narrow"/>
          <w:b/>
          <w:sz w:val="24"/>
          <w:szCs w:val="24"/>
        </w:rPr>
        <w:t xml:space="preserve"> </w:t>
      </w:r>
      <w:r w:rsidRPr="00B16938">
        <w:rPr>
          <w:rFonts w:ascii="Arial Narrow" w:hAnsi="Arial Narrow"/>
          <w:b/>
          <w:sz w:val="24"/>
          <w:szCs w:val="24"/>
        </w:rPr>
        <w:t xml:space="preserve"> промышленной  безопасности  </w:t>
      </w:r>
      <w:r w:rsidR="00CA550D" w:rsidRPr="00B16938">
        <w:rPr>
          <w:rFonts w:ascii="Arial Narrow" w:hAnsi="Arial Narrow"/>
          <w:b/>
          <w:sz w:val="24"/>
          <w:szCs w:val="24"/>
        </w:rPr>
        <w:t xml:space="preserve">зданий </w:t>
      </w:r>
      <w:r w:rsidR="00856B05" w:rsidRPr="00B16938">
        <w:rPr>
          <w:rFonts w:ascii="Arial Narrow" w:hAnsi="Arial Narrow"/>
          <w:b/>
          <w:sz w:val="24"/>
          <w:szCs w:val="24"/>
        </w:rPr>
        <w:t xml:space="preserve"> газорегуляторных пунктов</w:t>
      </w:r>
    </w:p>
    <w:p w:rsidR="00851A37" w:rsidRPr="00B16938" w:rsidRDefault="00851A37" w:rsidP="00851A37">
      <w:pPr>
        <w:suppressAutoHyphens/>
        <w:ind w:firstLine="709"/>
        <w:jc w:val="center"/>
        <w:rPr>
          <w:rFonts w:ascii="Arial Narrow" w:hAnsi="Arial Narrow"/>
          <w:sz w:val="24"/>
          <w:szCs w:val="24"/>
        </w:rPr>
      </w:pPr>
    </w:p>
    <w:p w:rsidR="00BF340C" w:rsidRPr="00B16938" w:rsidRDefault="0098066E" w:rsidP="0098066E">
      <w:pPr>
        <w:jc w:val="both"/>
        <w:rPr>
          <w:rFonts w:ascii="Arial Narrow" w:hAnsi="Arial Narrow"/>
          <w:sz w:val="24"/>
          <w:szCs w:val="24"/>
        </w:rPr>
      </w:pPr>
      <w:r w:rsidRPr="00B16938">
        <w:rPr>
          <w:rFonts w:ascii="Arial Narrow" w:hAnsi="Arial Narrow"/>
          <w:sz w:val="24"/>
          <w:szCs w:val="24"/>
        </w:rPr>
        <w:t xml:space="preserve">         </w:t>
      </w:r>
      <w:r w:rsidR="00E44987" w:rsidRPr="00B16938">
        <w:rPr>
          <w:rFonts w:ascii="Arial Narrow" w:hAnsi="Arial Narrow"/>
          <w:sz w:val="24"/>
          <w:szCs w:val="24"/>
        </w:rPr>
        <w:t>Программа</w:t>
      </w:r>
      <w:r w:rsidR="000F7B01" w:rsidRPr="00B16938">
        <w:rPr>
          <w:rFonts w:ascii="Arial Narrow" w:hAnsi="Arial Narrow"/>
          <w:sz w:val="24"/>
          <w:szCs w:val="24"/>
        </w:rPr>
        <w:t xml:space="preserve"> </w:t>
      </w:r>
      <w:r w:rsidR="00E44987" w:rsidRPr="00B16938">
        <w:rPr>
          <w:rFonts w:ascii="Arial Narrow" w:hAnsi="Arial Narrow"/>
          <w:sz w:val="24"/>
          <w:szCs w:val="24"/>
        </w:rPr>
        <w:t xml:space="preserve"> проведения </w:t>
      </w:r>
      <w:r w:rsidR="000F7B01" w:rsidRPr="00B16938">
        <w:rPr>
          <w:rFonts w:ascii="Arial Narrow" w:hAnsi="Arial Narrow"/>
          <w:sz w:val="24"/>
          <w:szCs w:val="24"/>
        </w:rPr>
        <w:t xml:space="preserve"> </w:t>
      </w:r>
      <w:r w:rsidR="00856B05" w:rsidRPr="00B16938">
        <w:rPr>
          <w:rFonts w:ascii="Arial Narrow" w:hAnsi="Arial Narrow"/>
          <w:sz w:val="24"/>
          <w:szCs w:val="24"/>
        </w:rPr>
        <w:t xml:space="preserve">технического   </w:t>
      </w:r>
      <w:r w:rsidR="000F7B01" w:rsidRPr="00B16938">
        <w:rPr>
          <w:rFonts w:ascii="Arial Narrow" w:hAnsi="Arial Narrow"/>
          <w:sz w:val="24"/>
          <w:szCs w:val="24"/>
        </w:rPr>
        <w:t xml:space="preserve">обследования    и </w:t>
      </w:r>
      <w:r w:rsidR="003F5A1D" w:rsidRPr="00B16938">
        <w:rPr>
          <w:rFonts w:ascii="Arial Narrow" w:hAnsi="Arial Narrow"/>
          <w:sz w:val="24"/>
          <w:szCs w:val="24"/>
        </w:rPr>
        <w:t xml:space="preserve"> </w:t>
      </w:r>
      <w:r w:rsidR="000F7B01" w:rsidRPr="00B16938">
        <w:rPr>
          <w:rFonts w:ascii="Arial Narrow" w:hAnsi="Arial Narrow"/>
          <w:sz w:val="24"/>
          <w:szCs w:val="24"/>
        </w:rPr>
        <w:t xml:space="preserve"> экспертизы </w:t>
      </w:r>
      <w:r w:rsidRPr="00B16938">
        <w:rPr>
          <w:rFonts w:ascii="Arial Narrow" w:hAnsi="Arial Narrow"/>
          <w:sz w:val="24"/>
          <w:szCs w:val="24"/>
        </w:rPr>
        <w:t xml:space="preserve">  </w:t>
      </w:r>
      <w:r w:rsidR="000F7B01" w:rsidRPr="00B16938">
        <w:rPr>
          <w:rFonts w:ascii="Arial Narrow" w:hAnsi="Arial Narrow"/>
          <w:sz w:val="24"/>
          <w:szCs w:val="24"/>
        </w:rPr>
        <w:t>промышленной</w:t>
      </w:r>
      <w:r w:rsidR="008A24F3" w:rsidRPr="00B16938">
        <w:rPr>
          <w:rFonts w:ascii="Arial Narrow" w:hAnsi="Arial Narrow"/>
          <w:sz w:val="24"/>
          <w:szCs w:val="24"/>
        </w:rPr>
        <w:t xml:space="preserve"> </w:t>
      </w:r>
      <w:r w:rsidR="000F7B01" w:rsidRPr="00B16938">
        <w:rPr>
          <w:rFonts w:ascii="Arial Narrow" w:hAnsi="Arial Narrow"/>
          <w:sz w:val="24"/>
          <w:szCs w:val="24"/>
        </w:rPr>
        <w:t xml:space="preserve"> </w:t>
      </w:r>
      <w:r w:rsidR="003F5A1D" w:rsidRPr="00B16938">
        <w:rPr>
          <w:rFonts w:ascii="Arial Narrow" w:hAnsi="Arial Narrow"/>
          <w:sz w:val="24"/>
          <w:szCs w:val="24"/>
        </w:rPr>
        <w:t xml:space="preserve">                </w:t>
      </w:r>
      <w:r w:rsidR="000F7B01" w:rsidRPr="00B16938">
        <w:rPr>
          <w:rFonts w:ascii="Arial Narrow" w:hAnsi="Arial Narrow"/>
          <w:sz w:val="24"/>
          <w:szCs w:val="24"/>
        </w:rPr>
        <w:t xml:space="preserve"> безопасности   зданий</w:t>
      </w:r>
      <w:r w:rsidR="00851A37" w:rsidRPr="00B16938">
        <w:rPr>
          <w:rFonts w:ascii="Arial Narrow" w:hAnsi="Arial Narrow"/>
          <w:sz w:val="24"/>
          <w:szCs w:val="24"/>
        </w:rPr>
        <w:t xml:space="preserve"> </w:t>
      </w:r>
      <w:r w:rsidR="000F7B01" w:rsidRPr="00B16938">
        <w:rPr>
          <w:rFonts w:ascii="Arial Narrow" w:hAnsi="Arial Narrow"/>
          <w:sz w:val="24"/>
          <w:szCs w:val="24"/>
        </w:rPr>
        <w:t xml:space="preserve"> ГРП </w:t>
      </w:r>
      <w:r w:rsidR="00DB3AC9" w:rsidRPr="00B16938">
        <w:rPr>
          <w:rFonts w:ascii="Arial Narrow" w:hAnsi="Arial Narrow"/>
          <w:sz w:val="24"/>
          <w:szCs w:val="24"/>
        </w:rPr>
        <w:t xml:space="preserve"> </w:t>
      </w:r>
      <w:r w:rsidR="000F7B01" w:rsidRPr="00B16938">
        <w:rPr>
          <w:rFonts w:ascii="Arial Narrow" w:hAnsi="Arial Narrow"/>
          <w:sz w:val="24"/>
          <w:szCs w:val="24"/>
        </w:rPr>
        <w:t xml:space="preserve">разработана  в   </w:t>
      </w:r>
      <w:r w:rsidR="00BF340C" w:rsidRPr="00B16938">
        <w:rPr>
          <w:rFonts w:ascii="Arial Narrow" w:hAnsi="Arial Narrow"/>
          <w:sz w:val="24"/>
          <w:szCs w:val="24"/>
        </w:rPr>
        <w:t xml:space="preserve">соответствии </w:t>
      </w:r>
      <w:r w:rsidR="00DB3AC9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 xml:space="preserve">с </w:t>
      </w:r>
      <w:r w:rsidR="00DB3AC9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 xml:space="preserve">требованиями </w:t>
      </w:r>
      <w:r w:rsidRPr="00B16938">
        <w:rPr>
          <w:rFonts w:ascii="Arial Narrow" w:hAnsi="Arial Narrow"/>
          <w:sz w:val="24"/>
          <w:szCs w:val="24"/>
        </w:rPr>
        <w:t xml:space="preserve"> </w:t>
      </w:r>
      <w:r w:rsidR="00DB3AC9" w:rsidRPr="00B16938">
        <w:rPr>
          <w:rFonts w:ascii="Arial Narrow" w:hAnsi="Arial Narrow"/>
          <w:sz w:val="24"/>
          <w:szCs w:val="24"/>
        </w:rPr>
        <w:t xml:space="preserve"> </w:t>
      </w:r>
      <w:r w:rsidR="00E44987" w:rsidRPr="00B16938">
        <w:rPr>
          <w:rFonts w:ascii="Arial Narrow" w:hAnsi="Arial Narrow"/>
          <w:sz w:val="24"/>
          <w:szCs w:val="24"/>
        </w:rPr>
        <w:t>Федеральных</w:t>
      </w:r>
      <w:r w:rsidR="000F7B01" w:rsidRPr="00B16938">
        <w:rPr>
          <w:rFonts w:ascii="Arial Narrow" w:hAnsi="Arial Narrow"/>
          <w:sz w:val="24"/>
          <w:szCs w:val="24"/>
        </w:rPr>
        <w:t xml:space="preserve"> </w:t>
      </w:r>
      <w:r w:rsidR="00E44987" w:rsidRPr="00B16938">
        <w:rPr>
          <w:rFonts w:ascii="Arial Narrow" w:hAnsi="Arial Narrow"/>
          <w:sz w:val="24"/>
          <w:szCs w:val="24"/>
        </w:rPr>
        <w:t xml:space="preserve"> норм </w:t>
      </w:r>
      <w:r w:rsidR="000F7B01" w:rsidRPr="00B16938">
        <w:rPr>
          <w:rFonts w:ascii="Arial Narrow" w:hAnsi="Arial Narrow"/>
          <w:sz w:val="24"/>
          <w:szCs w:val="24"/>
        </w:rPr>
        <w:t xml:space="preserve"> </w:t>
      </w:r>
      <w:r w:rsidR="00E44987" w:rsidRPr="00B16938">
        <w:rPr>
          <w:rFonts w:ascii="Arial Narrow" w:hAnsi="Arial Narrow"/>
          <w:sz w:val="24"/>
          <w:szCs w:val="24"/>
        </w:rPr>
        <w:t xml:space="preserve">и </w:t>
      </w:r>
      <w:r w:rsidR="00856B05" w:rsidRPr="00B16938">
        <w:rPr>
          <w:rFonts w:ascii="Arial Narrow" w:hAnsi="Arial Narrow"/>
          <w:sz w:val="24"/>
          <w:szCs w:val="24"/>
        </w:rPr>
        <w:t xml:space="preserve">         </w:t>
      </w:r>
      <w:r w:rsidR="000F7B01" w:rsidRPr="00B16938">
        <w:rPr>
          <w:rFonts w:ascii="Arial Narrow" w:hAnsi="Arial Narrow"/>
          <w:sz w:val="24"/>
          <w:szCs w:val="24"/>
        </w:rPr>
        <w:t xml:space="preserve"> </w:t>
      </w:r>
      <w:r w:rsidR="00E44987" w:rsidRPr="00B16938">
        <w:rPr>
          <w:rFonts w:ascii="Arial Narrow" w:hAnsi="Arial Narrow"/>
          <w:sz w:val="24"/>
          <w:szCs w:val="24"/>
        </w:rPr>
        <w:t xml:space="preserve">правил </w:t>
      </w:r>
      <w:r w:rsidR="008A24F3" w:rsidRPr="00B16938">
        <w:rPr>
          <w:rFonts w:ascii="Arial Narrow" w:hAnsi="Arial Narrow"/>
          <w:sz w:val="24"/>
          <w:szCs w:val="24"/>
        </w:rPr>
        <w:t xml:space="preserve"> в  области  промышленной     безопасности </w:t>
      </w:r>
      <w:r w:rsidR="00DB3AC9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>«Правил</w:t>
      </w:r>
      <w:r w:rsidR="00E44987" w:rsidRPr="00B16938">
        <w:rPr>
          <w:rFonts w:ascii="Arial Narrow" w:hAnsi="Arial Narrow"/>
          <w:sz w:val="24"/>
          <w:szCs w:val="24"/>
        </w:rPr>
        <w:t>а</w:t>
      </w:r>
      <w:r w:rsidR="00DB3AC9" w:rsidRPr="00B16938">
        <w:rPr>
          <w:rFonts w:ascii="Arial Narrow" w:hAnsi="Arial Narrow"/>
          <w:sz w:val="24"/>
          <w:szCs w:val="24"/>
        </w:rPr>
        <w:t xml:space="preserve"> </w:t>
      </w:r>
      <w:r w:rsidR="00856B05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 xml:space="preserve"> проведения</w:t>
      </w:r>
      <w:r w:rsidR="008A24F3" w:rsidRPr="00B16938">
        <w:rPr>
          <w:rFonts w:ascii="Arial Narrow" w:hAnsi="Arial Narrow"/>
          <w:sz w:val="24"/>
          <w:szCs w:val="24"/>
        </w:rPr>
        <w:t xml:space="preserve">   </w:t>
      </w:r>
      <w:r w:rsidR="00DB3AC9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 xml:space="preserve">экспертизы </w:t>
      </w:r>
      <w:r w:rsidR="00AA0D9D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 xml:space="preserve">промышленной </w:t>
      </w:r>
      <w:r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 xml:space="preserve">безопасности», утвержденных приказом </w:t>
      </w:r>
      <w:r w:rsidR="00DB3AC9" w:rsidRPr="00B16938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BF340C" w:rsidRPr="00B16938">
        <w:rPr>
          <w:rFonts w:ascii="Arial Narrow" w:hAnsi="Arial Narrow"/>
          <w:sz w:val="24"/>
          <w:szCs w:val="24"/>
        </w:rPr>
        <w:t>Ростехнадзора</w:t>
      </w:r>
      <w:proofErr w:type="spellEnd"/>
      <w:r w:rsidR="00BF340C" w:rsidRPr="00B16938">
        <w:rPr>
          <w:rFonts w:ascii="Arial Narrow" w:hAnsi="Arial Narrow"/>
          <w:sz w:val="24"/>
          <w:szCs w:val="24"/>
        </w:rPr>
        <w:t xml:space="preserve"> </w:t>
      </w:r>
      <w:r w:rsidR="00AA0D9D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>от</w:t>
      </w:r>
      <w:r w:rsidR="000F7B01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 xml:space="preserve">14 ноября 2013г. № 538 </w:t>
      </w:r>
      <w:r w:rsidR="000F7B01" w:rsidRPr="00B16938">
        <w:rPr>
          <w:rFonts w:ascii="Arial Narrow" w:hAnsi="Arial Narrow"/>
          <w:sz w:val="24"/>
          <w:szCs w:val="24"/>
        </w:rPr>
        <w:t xml:space="preserve"> </w:t>
      </w:r>
      <w:r w:rsidR="00856B05" w:rsidRPr="00B16938">
        <w:rPr>
          <w:rFonts w:ascii="Arial Narrow" w:hAnsi="Arial Narrow"/>
          <w:sz w:val="24"/>
          <w:szCs w:val="24"/>
        </w:rPr>
        <w:t xml:space="preserve">             </w:t>
      </w:r>
      <w:r w:rsidR="00BF340C" w:rsidRPr="00B16938">
        <w:rPr>
          <w:rFonts w:ascii="Arial Narrow" w:hAnsi="Arial Narrow"/>
          <w:sz w:val="24"/>
          <w:szCs w:val="24"/>
        </w:rPr>
        <w:t xml:space="preserve">(зарегистрирован </w:t>
      </w:r>
      <w:r w:rsidR="000F7B01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 xml:space="preserve">Минюстом </w:t>
      </w:r>
      <w:r w:rsidR="000F7B01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>России</w:t>
      </w:r>
      <w:r w:rsidR="00DB3AC9" w:rsidRPr="00B16938">
        <w:rPr>
          <w:rFonts w:ascii="Arial Narrow" w:hAnsi="Arial Narrow"/>
          <w:sz w:val="24"/>
          <w:szCs w:val="24"/>
        </w:rPr>
        <w:t xml:space="preserve"> </w:t>
      </w:r>
      <w:r w:rsidR="000F7B01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>26 декабря 2013г., регистрационный №30855)</w:t>
      </w:r>
      <w:r w:rsidR="00856B05" w:rsidRPr="00B16938">
        <w:rPr>
          <w:rFonts w:ascii="Arial Narrow" w:hAnsi="Arial Narrow"/>
          <w:sz w:val="24"/>
          <w:szCs w:val="24"/>
        </w:rPr>
        <w:t>;</w:t>
      </w:r>
      <w:r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 xml:space="preserve">Федеральных норм </w:t>
      </w:r>
      <w:r w:rsidR="00856B05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>и</w:t>
      </w:r>
      <w:r w:rsidR="00856B05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 xml:space="preserve"> правил </w:t>
      </w:r>
      <w:r w:rsidR="00856B05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 xml:space="preserve">в </w:t>
      </w:r>
      <w:r w:rsidR="00856B05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 xml:space="preserve">области </w:t>
      </w:r>
      <w:r w:rsidR="00856B05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>промышленной</w:t>
      </w:r>
      <w:r w:rsidR="00856B05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 xml:space="preserve"> безопасности</w:t>
      </w:r>
      <w:r w:rsidR="00856B05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 xml:space="preserve"> «Правила</w:t>
      </w:r>
      <w:r w:rsidR="00856B05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 xml:space="preserve"> безопасности</w:t>
      </w:r>
      <w:r w:rsidR="001C7E01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>сетей</w:t>
      </w:r>
      <w:r w:rsidR="00AA0D9D" w:rsidRPr="00B16938">
        <w:rPr>
          <w:rFonts w:ascii="Arial Narrow" w:hAnsi="Arial Narrow"/>
          <w:sz w:val="24"/>
          <w:szCs w:val="24"/>
        </w:rPr>
        <w:t xml:space="preserve"> </w:t>
      </w:r>
      <w:r w:rsidR="00856B05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>газо</w:t>
      </w:r>
      <w:r w:rsidR="003F5A1D" w:rsidRPr="00B16938">
        <w:rPr>
          <w:rFonts w:ascii="Arial Narrow" w:hAnsi="Arial Narrow"/>
          <w:sz w:val="24"/>
          <w:szCs w:val="24"/>
        </w:rPr>
        <w:t>-</w:t>
      </w:r>
      <w:r w:rsidR="00BF340C" w:rsidRPr="00B16938">
        <w:rPr>
          <w:rFonts w:ascii="Arial Narrow" w:hAnsi="Arial Narrow"/>
          <w:sz w:val="24"/>
          <w:szCs w:val="24"/>
        </w:rPr>
        <w:t>распределения</w:t>
      </w:r>
      <w:r w:rsidR="000F7B01" w:rsidRPr="00B16938">
        <w:rPr>
          <w:rFonts w:ascii="Arial Narrow" w:hAnsi="Arial Narrow"/>
          <w:sz w:val="24"/>
          <w:szCs w:val="24"/>
        </w:rPr>
        <w:t xml:space="preserve"> </w:t>
      </w:r>
      <w:r w:rsidR="00856B05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>и</w:t>
      </w:r>
      <w:r w:rsidR="00856B05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BF340C" w:rsidRPr="00B16938">
        <w:rPr>
          <w:rFonts w:ascii="Arial Narrow" w:hAnsi="Arial Narrow"/>
          <w:sz w:val="24"/>
          <w:szCs w:val="24"/>
        </w:rPr>
        <w:t>газопотребления</w:t>
      </w:r>
      <w:proofErr w:type="spellEnd"/>
      <w:r w:rsidR="00BF340C" w:rsidRPr="00B16938">
        <w:rPr>
          <w:rFonts w:ascii="Arial Narrow" w:hAnsi="Arial Narrow"/>
          <w:sz w:val="24"/>
          <w:szCs w:val="24"/>
        </w:rPr>
        <w:t>»,</w:t>
      </w:r>
      <w:r w:rsidR="00856B05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 xml:space="preserve"> утвержденных </w:t>
      </w:r>
      <w:r w:rsidR="00AA0D9D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>приказом</w:t>
      </w:r>
      <w:r w:rsidR="008A24F3" w:rsidRPr="00B16938">
        <w:rPr>
          <w:rFonts w:ascii="Arial Narrow" w:hAnsi="Arial Narrow"/>
          <w:sz w:val="24"/>
          <w:szCs w:val="24"/>
        </w:rPr>
        <w:t xml:space="preserve"> </w:t>
      </w:r>
      <w:r w:rsidR="00856B05" w:rsidRPr="00B16938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BF340C" w:rsidRPr="00B16938">
        <w:rPr>
          <w:rFonts w:ascii="Arial Narrow" w:hAnsi="Arial Narrow"/>
          <w:sz w:val="24"/>
          <w:szCs w:val="24"/>
        </w:rPr>
        <w:t>Ростехнадзора</w:t>
      </w:r>
      <w:proofErr w:type="spellEnd"/>
      <w:r w:rsidR="00856B05" w:rsidRPr="00B16938">
        <w:rPr>
          <w:rFonts w:ascii="Arial Narrow" w:hAnsi="Arial Narrow"/>
          <w:sz w:val="24"/>
          <w:szCs w:val="24"/>
        </w:rPr>
        <w:t xml:space="preserve"> </w:t>
      </w:r>
      <w:r w:rsidR="008A24F3" w:rsidRPr="00B16938">
        <w:rPr>
          <w:rFonts w:ascii="Arial Narrow" w:hAnsi="Arial Narrow"/>
          <w:sz w:val="24"/>
          <w:szCs w:val="24"/>
        </w:rPr>
        <w:t xml:space="preserve"> от</w:t>
      </w:r>
      <w:r w:rsidRPr="00B16938">
        <w:rPr>
          <w:rFonts w:ascii="Arial Narrow" w:hAnsi="Arial Narrow"/>
          <w:sz w:val="24"/>
          <w:szCs w:val="24"/>
        </w:rPr>
        <w:t xml:space="preserve"> </w:t>
      </w:r>
      <w:r w:rsidR="008A24F3" w:rsidRPr="00B16938">
        <w:rPr>
          <w:rFonts w:ascii="Arial Narrow" w:hAnsi="Arial Narrow"/>
          <w:sz w:val="24"/>
          <w:szCs w:val="24"/>
        </w:rPr>
        <w:t>1</w:t>
      </w:r>
      <w:r w:rsidR="00BF340C" w:rsidRPr="00B16938">
        <w:rPr>
          <w:rFonts w:ascii="Arial Narrow" w:hAnsi="Arial Narrow"/>
          <w:sz w:val="24"/>
          <w:szCs w:val="24"/>
        </w:rPr>
        <w:t>5 ноября 2013г. №542 (зарегистрирован Минюстом России 31 декабря 2013г.,</w:t>
      </w:r>
      <w:r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>регистрационный</w:t>
      </w:r>
      <w:r w:rsidR="008A24F3" w:rsidRPr="00B16938">
        <w:rPr>
          <w:rFonts w:ascii="Arial Narrow" w:hAnsi="Arial Narrow"/>
          <w:sz w:val="24"/>
          <w:szCs w:val="24"/>
        </w:rPr>
        <w:t xml:space="preserve">  </w:t>
      </w:r>
      <w:r w:rsidR="00BF340C" w:rsidRPr="00B16938">
        <w:rPr>
          <w:rFonts w:ascii="Arial Narrow" w:hAnsi="Arial Narrow"/>
          <w:sz w:val="24"/>
          <w:szCs w:val="24"/>
        </w:rPr>
        <w:t xml:space="preserve"> №30929)</w:t>
      </w:r>
      <w:r w:rsidR="00856B05" w:rsidRPr="00B16938">
        <w:rPr>
          <w:rFonts w:ascii="Arial Narrow" w:hAnsi="Arial Narrow"/>
          <w:sz w:val="24"/>
          <w:szCs w:val="24"/>
        </w:rPr>
        <w:t>;</w:t>
      </w:r>
      <w:r w:rsidR="00BF340C" w:rsidRPr="00B16938">
        <w:rPr>
          <w:rFonts w:ascii="Arial Narrow" w:hAnsi="Arial Narrow"/>
          <w:sz w:val="24"/>
          <w:szCs w:val="24"/>
        </w:rPr>
        <w:t xml:space="preserve"> </w:t>
      </w:r>
      <w:r w:rsidR="008A24F3" w:rsidRPr="00B16938">
        <w:rPr>
          <w:rFonts w:ascii="Arial Narrow" w:hAnsi="Arial Narrow"/>
          <w:sz w:val="24"/>
          <w:szCs w:val="24"/>
        </w:rPr>
        <w:t xml:space="preserve"> </w:t>
      </w:r>
      <w:r w:rsidR="003F5A1D" w:rsidRPr="00B16938">
        <w:rPr>
          <w:rFonts w:ascii="Arial Narrow" w:hAnsi="Arial Narrow"/>
          <w:sz w:val="24"/>
          <w:szCs w:val="24"/>
        </w:rPr>
        <w:t>«</w:t>
      </w:r>
      <w:r w:rsidR="00BF340C" w:rsidRPr="00B16938">
        <w:rPr>
          <w:rFonts w:ascii="Arial Narrow" w:hAnsi="Arial Narrow"/>
          <w:sz w:val="24"/>
          <w:szCs w:val="24"/>
        </w:rPr>
        <w:t xml:space="preserve">Технического </w:t>
      </w:r>
      <w:r w:rsidR="008A24F3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>регламента</w:t>
      </w:r>
      <w:r w:rsidR="008A24F3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 xml:space="preserve"> о</w:t>
      </w:r>
      <w:r w:rsidR="008A24F3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 xml:space="preserve"> безопасности </w:t>
      </w:r>
      <w:r w:rsidR="008A24F3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 xml:space="preserve">сетей </w:t>
      </w:r>
      <w:r w:rsidR="008A24F3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>газораспределения</w:t>
      </w:r>
      <w:r w:rsidR="008A24F3" w:rsidRPr="00B16938">
        <w:rPr>
          <w:rFonts w:ascii="Arial Narrow" w:hAnsi="Arial Narrow"/>
          <w:sz w:val="24"/>
          <w:szCs w:val="24"/>
        </w:rPr>
        <w:t xml:space="preserve">  </w:t>
      </w:r>
      <w:r w:rsidR="00BF340C" w:rsidRPr="00B16938">
        <w:rPr>
          <w:rFonts w:ascii="Arial Narrow" w:hAnsi="Arial Narrow"/>
          <w:sz w:val="24"/>
          <w:szCs w:val="24"/>
        </w:rPr>
        <w:t>и</w:t>
      </w:r>
      <w:r w:rsidR="008A24F3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BF340C" w:rsidRPr="00B16938">
        <w:rPr>
          <w:rFonts w:ascii="Arial Narrow" w:hAnsi="Arial Narrow"/>
          <w:sz w:val="24"/>
          <w:szCs w:val="24"/>
        </w:rPr>
        <w:t>газопо</w:t>
      </w:r>
      <w:r w:rsidR="008A24F3" w:rsidRPr="00B16938">
        <w:rPr>
          <w:rFonts w:ascii="Arial Narrow" w:hAnsi="Arial Narrow"/>
          <w:sz w:val="24"/>
          <w:szCs w:val="24"/>
        </w:rPr>
        <w:t>т</w:t>
      </w:r>
      <w:r w:rsidR="00BF340C" w:rsidRPr="00B16938">
        <w:rPr>
          <w:rFonts w:ascii="Arial Narrow" w:hAnsi="Arial Narrow"/>
          <w:sz w:val="24"/>
          <w:szCs w:val="24"/>
        </w:rPr>
        <w:t>ребления</w:t>
      </w:r>
      <w:proofErr w:type="spellEnd"/>
      <w:r w:rsidR="003F5A1D" w:rsidRPr="00B16938">
        <w:rPr>
          <w:rFonts w:ascii="Arial Narrow" w:hAnsi="Arial Narrow"/>
          <w:sz w:val="24"/>
          <w:szCs w:val="24"/>
        </w:rPr>
        <w:t>»</w:t>
      </w:r>
      <w:r w:rsidR="00BF340C" w:rsidRPr="00B16938">
        <w:rPr>
          <w:rFonts w:ascii="Arial Narrow" w:hAnsi="Arial Narrow"/>
          <w:sz w:val="24"/>
          <w:szCs w:val="24"/>
        </w:rPr>
        <w:t>, утвержден</w:t>
      </w:r>
      <w:r w:rsidR="003F5A1D" w:rsidRPr="00B16938">
        <w:rPr>
          <w:rFonts w:ascii="Arial Narrow" w:hAnsi="Arial Narrow"/>
          <w:sz w:val="24"/>
          <w:szCs w:val="24"/>
        </w:rPr>
        <w:t>-</w:t>
      </w:r>
      <w:proofErr w:type="spellStart"/>
      <w:r w:rsidR="00BF340C" w:rsidRPr="00B16938">
        <w:rPr>
          <w:rFonts w:ascii="Arial Narrow" w:hAnsi="Arial Narrow"/>
          <w:sz w:val="24"/>
          <w:szCs w:val="24"/>
        </w:rPr>
        <w:t>ного</w:t>
      </w:r>
      <w:proofErr w:type="spellEnd"/>
      <w:r w:rsidR="00BF340C" w:rsidRPr="00B16938">
        <w:rPr>
          <w:rFonts w:ascii="Arial Narrow" w:hAnsi="Arial Narrow"/>
          <w:sz w:val="24"/>
          <w:szCs w:val="24"/>
        </w:rPr>
        <w:t xml:space="preserve"> </w:t>
      </w:r>
      <w:r w:rsidR="00DB3AC9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 xml:space="preserve">постановлением </w:t>
      </w:r>
      <w:r w:rsidR="00DB3AC9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 xml:space="preserve">Правительства </w:t>
      </w:r>
      <w:r w:rsidR="00DB3AC9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 xml:space="preserve">Российской </w:t>
      </w:r>
      <w:r w:rsidR="00DB3AC9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>Федерации от</w:t>
      </w:r>
      <w:r w:rsidR="00DB3AC9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>29 октября 2010г. №870</w:t>
      </w:r>
      <w:r w:rsidR="000979C9" w:rsidRPr="00B16938">
        <w:rPr>
          <w:rFonts w:ascii="Arial Narrow" w:hAnsi="Arial Narrow"/>
          <w:sz w:val="24"/>
          <w:szCs w:val="24"/>
        </w:rPr>
        <w:t xml:space="preserve">; </w:t>
      </w:r>
      <w:r w:rsidR="001C7E01" w:rsidRPr="00B16938">
        <w:rPr>
          <w:rFonts w:ascii="Arial Narrow" w:hAnsi="Arial Narrow"/>
          <w:sz w:val="24"/>
          <w:szCs w:val="24"/>
        </w:rPr>
        <w:t xml:space="preserve"> </w:t>
      </w:r>
      <w:r w:rsidR="003F5A1D" w:rsidRPr="00B16938">
        <w:rPr>
          <w:rFonts w:ascii="Arial Narrow" w:hAnsi="Arial Narrow"/>
          <w:sz w:val="24"/>
          <w:szCs w:val="24"/>
        </w:rPr>
        <w:t xml:space="preserve">                      </w:t>
      </w:r>
      <w:r w:rsidR="00BF340C" w:rsidRPr="00B16938">
        <w:rPr>
          <w:rFonts w:ascii="Arial Narrow" w:hAnsi="Arial Narrow"/>
          <w:sz w:val="24"/>
          <w:szCs w:val="24"/>
        </w:rPr>
        <w:t>ГОСТ</w:t>
      </w:r>
      <w:r w:rsidR="00BA2125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>Р</w:t>
      </w:r>
      <w:r w:rsidR="00BA2125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>54983-2012 «Системы газораспределительные.</w:t>
      </w:r>
      <w:r w:rsidR="00BA2125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>Сети</w:t>
      </w:r>
      <w:r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>газораспределения природного газа.</w:t>
      </w:r>
      <w:r w:rsidR="00404A12"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 xml:space="preserve">Общие требования к эксплуатации. </w:t>
      </w:r>
      <w:proofErr w:type="gramStart"/>
      <w:r w:rsidR="00BF340C" w:rsidRPr="00B16938">
        <w:rPr>
          <w:rFonts w:ascii="Arial Narrow" w:hAnsi="Arial Narrow"/>
          <w:sz w:val="24"/>
          <w:szCs w:val="24"/>
        </w:rPr>
        <w:t xml:space="preserve">Эксплуатационная </w:t>
      </w:r>
      <w:r w:rsidRPr="00B16938">
        <w:rPr>
          <w:rFonts w:ascii="Arial Narrow" w:hAnsi="Arial Narrow"/>
          <w:sz w:val="24"/>
          <w:szCs w:val="24"/>
        </w:rPr>
        <w:t xml:space="preserve"> </w:t>
      </w:r>
      <w:r w:rsidR="00BF340C" w:rsidRPr="00B16938">
        <w:rPr>
          <w:rFonts w:ascii="Arial Narrow" w:hAnsi="Arial Narrow"/>
          <w:sz w:val="24"/>
          <w:szCs w:val="24"/>
        </w:rPr>
        <w:t>документация</w:t>
      </w:r>
      <w:proofErr w:type="gramEnd"/>
      <w:r w:rsidR="00BF340C" w:rsidRPr="00B16938">
        <w:rPr>
          <w:rFonts w:ascii="Arial Narrow" w:hAnsi="Arial Narrow"/>
          <w:sz w:val="24"/>
          <w:szCs w:val="24"/>
        </w:rPr>
        <w:t>»</w:t>
      </w:r>
      <w:r w:rsidR="000979C9" w:rsidRPr="00B16938">
        <w:rPr>
          <w:rFonts w:ascii="Arial Narrow" w:hAnsi="Arial Narrow"/>
          <w:sz w:val="24"/>
          <w:szCs w:val="24"/>
        </w:rPr>
        <w:t>;</w:t>
      </w:r>
      <w:r w:rsidR="000F7B01" w:rsidRPr="00B16938">
        <w:rPr>
          <w:rFonts w:ascii="Arial Narrow" w:hAnsi="Arial Narrow"/>
          <w:sz w:val="24"/>
          <w:szCs w:val="24"/>
        </w:rPr>
        <w:t xml:space="preserve"> </w:t>
      </w:r>
      <w:r w:rsidR="000979C9" w:rsidRPr="00B16938">
        <w:rPr>
          <w:rFonts w:ascii="Arial Narrow" w:hAnsi="Arial Narrow"/>
          <w:sz w:val="24"/>
          <w:szCs w:val="24"/>
        </w:rPr>
        <w:t xml:space="preserve"> </w:t>
      </w:r>
      <w:r w:rsidR="000F7B01" w:rsidRPr="00B16938">
        <w:rPr>
          <w:rFonts w:ascii="Arial Narrow" w:hAnsi="Arial Narrow"/>
          <w:sz w:val="24"/>
          <w:szCs w:val="24"/>
        </w:rPr>
        <w:t>ГОСТ Р 56019-2014 «Системы  газораспределительные</w:t>
      </w:r>
      <w:r w:rsidRPr="00B16938">
        <w:rPr>
          <w:rFonts w:ascii="Arial Narrow" w:hAnsi="Arial Narrow"/>
          <w:sz w:val="24"/>
          <w:szCs w:val="24"/>
        </w:rPr>
        <w:t>. Пункты редуцирования</w:t>
      </w:r>
      <w:r w:rsidR="00856B05" w:rsidRPr="00B16938">
        <w:rPr>
          <w:rFonts w:ascii="Arial Narrow" w:hAnsi="Arial Narrow"/>
          <w:sz w:val="24"/>
          <w:szCs w:val="24"/>
        </w:rPr>
        <w:t xml:space="preserve"> г</w:t>
      </w:r>
      <w:r w:rsidRPr="00B16938">
        <w:rPr>
          <w:rFonts w:ascii="Arial Narrow" w:hAnsi="Arial Narrow"/>
          <w:sz w:val="24"/>
          <w:szCs w:val="24"/>
        </w:rPr>
        <w:t>аза. Функциональные</w:t>
      </w:r>
      <w:r w:rsidR="00BA2125" w:rsidRPr="00B16938">
        <w:rPr>
          <w:rFonts w:ascii="Arial Narrow" w:hAnsi="Arial Narrow"/>
          <w:sz w:val="24"/>
          <w:szCs w:val="24"/>
        </w:rPr>
        <w:t xml:space="preserve"> </w:t>
      </w:r>
      <w:r w:rsidRPr="00B16938">
        <w:rPr>
          <w:rFonts w:ascii="Arial Narrow" w:hAnsi="Arial Narrow"/>
          <w:sz w:val="24"/>
          <w:szCs w:val="24"/>
        </w:rPr>
        <w:t>требования»;</w:t>
      </w:r>
      <w:r w:rsidR="003F5A1D" w:rsidRPr="00B16938">
        <w:rPr>
          <w:rFonts w:ascii="Arial Narrow" w:hAnsi="Arial Narrow"/>
          <w:sz w:val="24"/>
          <w:szCs w:val="24"/>
        </w:rPr>
        <w:t xml:space="preserve">                          </w:t>
      </w:r>
      <w:r w:rsidRPr="00B16938">
        <w:rPr>
          <w:rFonts w:ascii="Arial Narrow" w:hAnsi="Arial Narrow"/>
          <w:sz w:val="24"/>
          <w:szCs w:val="24"/>
        </w:rPr>
        <w:t xml:space="preserve"> ГОСТ 31937-2011 «Здания и сооружения.  Правила  обследования и мониторинга  технического </w:t>
      </w:r>
      <w:r w:rsidR="003F5A1D" w:rsidRPr="00B16938">
        <w:rPr>
          <w:rFonts w:ascii="Arial Narrow" w:hAnsi="Arial Narrow"/>
          <w:sz w:val="24"/>
          <w:szCs w:val="24"/>
        </w:rPr>
        <w:t xml:space="preserve">                 </w:t>
      </w:r>
      <w:r w:rsidR="00856B05" w:rsidRPr="00B16938">
        <w:rPr>
          <w:rFonts w:ascii="Arial Narrow" w:hAnsi="Arial Narrow"/>
          <w:sz w:val="24"/>
          <w:szCs w:val="24"/>
        </w:rPr>
        <w:t xml:space="preserve"> </w:t>
      </w:r>
      <w:r w:rsidRPr="00B16938">
        <w:rPr>
          <w:rFonts w:ascii="Arial Narrow" w:hAnsi="Arial Narrow"/>
          <w:sz w:val="24"/>
          <w:szCs w:val="24"/>
        </w:rPr>
        <w:t>состояния», утвержденного   приказом  Федерального  агентства  по  техническому  регулированию  и  метрологии   от  27 декабря 2012 г.  №1984-ст  (далее  ГОСТ 31937-2011)</w:t>
      </w:r>
      <w:r w:rsidR="00DD7D75" w:rsidRPr="00B16938">
        <w:rPr>
          <w:rFonts w:ascii="Arial Narrow" w:hAnsi="Arial Narrow"/>
          <w:sz w:val="24"/>
          <w:szCs w:val="24"/>
        </w:rPr>
        <w:t>.</w:t>
      </w:r>
      <w:r w:rsidRPr="00B16938">
        <w:rPr>
          <w:rFonts w:ascii="Arial Narrow" w:hAnsi="Arial Narrow"/>
          <w:sz w:val="24"/>
          <w:szCs w:val="24"/>
        </w:rPr>
        <w:t xml:space="preserve">          </w:t>
      </w:r>
    </w:p>
    <w:p w:rsidR="00F9669D" w:rsidRPr="00B16938" w:rsidRDefault="00BF340C" w:rsidP="00DB3AC9">
      <w:pPr>
        <w:suppressAutoHyphens/>
        <w:spacing w:line="264" w:lineRule="auto"/>
        <w:ind w:firstLine="567"/>
        <w:jc w:val="both"/>
        <w:rPr>
          <w:rFonts w:ascii="Arial Narrow" w:hAnsi="Arial Narrow"/>
          <w:sz w:val="24"/>
          <w:szCs w:val="24"/>
        </w:rPr>
      </w:pPr>
      <w:r w:rsidRPr="00B16938">
        <w:rPr>
          <w:rFonts w:ascii="Arial Narrow" w:hAnsi="Arial Narrow"/>
          <w:b/>
          <w:sz w:val="24"/>
          <w:szCs w:val="24"/>
        </w:rPr>
        <w:t xml:space="preserve">Цель </w:t>
      </w:r>
      <w:r w:rsidR="0098066E" w:rsidRPr="00B16938">
        <w:rPr>
          <w:rFonts w:ascii="Arial Narrow" w:hAnsi="Arial Narrow"/>
          <w:b/>
          <w:sz w:val="24"/>
          <w:szCs w:val="24"/>
        </w:rPr>
        <w:t>обследования</w:t>
      </w:r>
      <w:r w:rsidR="00851A37" w:rsidRPr="00B16938">
        <w:rPr>
          <w:rFonts w:ascii="Arial Narrow" w:hAnsi="Arial Narrow"/>
          <w:b/>
          <w:sz w:val="24"/>
          <w:szCs w:val="24"/>
        </w:rPr>
        <w:t xml:space="preserve"> технического состояния</w:t>
      </w:r>
      <w:r w:rsidRPr="00B16938">
        <w:rPr>
          <w:rFonts w:ascii="Arial Narrow" w:hAnsi="Arial Narrow"/>
          <w:b/>
          <w:sz w:val="24"/>
          <w:szCs w:val="24"/>
        </w:rPr>
        <w:t>:</w:t>
      </w:r>
      <w:r w:rsidRPr="00B16938">
        <w:rPr>
          <w:rFonts w:ascii="Arial Narrow" w:hAnsi="Arial Narrow"/>
          <w:sz w:val="24"/>
          <w:szCs w:val="24"/>
        </w:rPr>
        <w:t xml:space="preserve"> </w:t>
      </w:r>
      <w:r w:rsidR="00F9669D" w:rsidRPr="00B16938">
        <w:rPr>
          <w:rFonts w:ascii="Arial Narrow" w:hAnsi="Arial Narrow"/>
          <w:sz w:val="24"/>
          <w:szCs w:val="24"/>
        </w:rPr>
        <w:t xml:space="preserve"> </w:t>
      </w:r>
      <w:r w:rsidR="007B2659" w:rsidRPr="00B16938">
        <w:rPr>
          <w:rFonts w:ascii="Arial Narrow" w:hAnsi="Arial Narrow"/>
          <w:sz w:val="24"/>
          <w:szCs w:val="24"/>
        </w:rPr>
        <w:t>определение</w:t>
      </w:r>
      <w:r w:rsidRPr="00B16938">
        <w:rPr>
          <w:rFonts w:ascii="Arial Narrow" w:hAnsi="Arial Narrow"/>
          <w:sz w:val="24"/>
          <w:szCs w:val="24"/>
        </w:rPr>
        <w:t xml:space="preserve"> </w:t>
      </w:r>
      <w:r w:rsidR="00F9669D" w:rsidRPr="00B16938">
        <w:rPr>
          <w:rFonts w:ascii="Arial Narrow" w:hAnsi="Arial Narrow"/>
          <w:sz w:val="24"/>
          <w:szCs w:val="24"/>
        </w:rPr>
        <w:t xml:space="preserve"> фактического</w:t>
      </w:r>
      <w:r w:rsidR="00302448" w:rsidRPr="00B16938">
        <w:rPr>
          <w:rFonts w:ascii="Arial Narrow" w:hAnsi="Arial Narrow"/>
          <w:sz w:val="24"/>
          <w:szCs w:val="24"/>
        </w:rPr>
        <w:t xml:space="preserve"> </w:t>
      </w:r>
      <w:r w:rsidR="00AA0D9D" w:rsidRPr="00B16938">
        <w:rPr>
          <w:rFonts w:ascii="Arial Narrow" w:hAnsi="Arial Narrow"/>
          <w:sz w:val="24"/>
          <w:szCs w:val="24"/>
        </w:rPr>
        <w:t xml:space="preserve"> технического </w:t>
      </w:r>
      <w:r w:rsidR="00F9669D" w:rsidRPr="00B16938">
        <w:rPr>
          <w:rFonts w:ascii="Arial Narrow" w:hAnsi="Arial Narrow"/>
          <w:sz w:val="24"/>
          <w:szCs w:val="24"/>
        </w:rPr>
        <w:t xml:space="preserve"> состояния </w:t>
      </w:r>
      <w:r w:rsidR="00851A37" w:rsidRPr="00B16938">
        <w:rPr>
          <w:rFonts w:ascii="Arial Narrow" w:hAnsi="Arial Narrow"/>
          <w:sz w:val="24"/>
          <w:szCs w:val="24"/>
        </w:rPr>
        <w:t xml:space="preserve"> </w:t>
      </w:r>
      <w:r w:rsidR="0098066E" w:rsidRPr="00B16938">
        <w:rPr>
          <w:rFonts w:ascii="Arial Narrow" w:hAnsi="Arial Narrow"/>
          <w:sz w:val="24"/>
          <w:szCs w:val="24"/>
        </w:rPr>
        <w:t>здани</w:t>
      </w:r>
      <w:r w:rsidR="00851A37" w:rsidRPr="00B16938">
        <w:rPr>
          <w:rFonts w:ascii="Arial Narrow" w:hAnsi="Arial Narrow"/>
          <w:sz w:val="24"/>
          <w:szCs w:val="24"/>
        </w:rPr>
        <w:t>я</w:t>
      </w:r>
      <w:r w:rsidR="0098066E" w:rsidRPr="00B16938">
        <w:rPr>
          <w:rFonts w:ascii="Arial Narrow" w:hAnsi="Arial Narrow"/>
          <w:sz w:val="24"/>
          <w:szCs w:val="24"/>
        </w:rPr>
        <w:t xml:space="preserve">  ГРП</w:t>
      </w:r>
      <w:r w:rsidR="00F9669D" w:rsidRPr="00B16938">
        <w:rPr>
          <w:rFonts w:ascii="Arial Narrow" w:hAnsi="Arial Narrow"/>
          <w:sz w:val="24"/>
          <w:szCs w:val="24"/>
        </w:rPr>
        <w:t>.</w:t>
      </w:r>
    </w:p>
    <w:p w:rsidR="00851A37" w:rsidRPr="00B16938" w:rsidRDefault="00404A12" w:rsidP="006D28FF">
      <w:pPr>
        <w:tabs>
          <w:tab w:val="left" w:pos="-142"/>
          <w:tab w:val="num" w:pos="4755"/>
        </w:tabs>
        <w:ind w:left="-142"/>
        <w:jc w:val="both"/>
        <w:rPr>
          <w:rFonts w:ascii="Arial Narrow" w:hAnsi="Arial Narrow"/>
          <w:sz w:val="24"/>
          <w:szCs w:val="24"/>
        </w:rPr>
      </w:pPr>
      <w:r w:rsidRPr="00B16938">
        <w:rPr>
          <w:rFonts w:ascii="Arial Narrow" w:hAnsi="Arial Narrow"/>
          <w:sz w:val="24"/>
          <w:szCs w:val="24"/>
        </w:rPr>
        <w:t xml:space="preserve">   </w:t>
      </w:r>
      <w:r w:rsidR="00F9669D" w:rsidRPr="00B16938">
        <w:rPr>
          <w:rFonts w:ascii="Arial Narrow" w:hAnsi="Arial Narrow"/>
          <w:sz w:val="24"/>
          <w:szCs w:val="24"/>
        </w:rPr>
        <w:t xml:space="preserve"> </w:t>
      </w:r>
      <w:r w:rsidR="00AA0D9D" w:rsidRPr="00B16938">
        <w:rPr>
          <w:rFonts w:ascii="Arial Narrow" w:hAnsi="Arial Narrow"/>
          <w:sz w:val="24"/>
          <w:szCs w:val="24"/>
        </w:rPr>
        <w:t xml:space="preserve"> </w:t>
      </w:r>
      <w:r w:rsidRPr="00B16938">
        <w:rPr>
          <w:rFonts w:ascii="Arial Narrow" w:hAnsi="Arial Narrow"/>
          <w:sz w:val="24"/>
          <w:szCs w:val="24"/>
        </w:rPr>
        <w:t xml:space="preserve">       </w:t>
      </w:r>
      <w:r w:rsidRPr="00B16938">
        <w:rPr>
          <w:rFonts w:ascii="Arial Narrow" w:hAnsi="Arial Narrow"/>
          <w:b/>
          <w:sz w:val="24"/>
          <w:szCs w:val="24"/>
        </w:rPr>
        <w:t>Цель экспертизы:</w:t>
      </w:r>
      <w:r w:rsidRPr="00B16938">
        <w:rPr>
          <w:rFonts w:ascii="Arial Narrow" w:hAnsi="Arial Narrow"/>
          <w:sz w:val="24"/>
          <w:szCs w:val="24"/>
        </w:rPr>
        <w:t xml:space="preserve"> </w:t>
      </w:r>
      <w:r w:rsidR="007B2659" w:rsidRPr="00B16938">
        <w:rPr>
          <w:rFonts w:ascii="Arial Narrow" w:hAnsi="Arial Narrow"/>
          <w:sz w:val="24"/>
          <w:szCs w:val="24"/>
        </w:rPr>
        <w:t xml:space="preserve"> </w:t>
      </w:r>
    </w:p>
    <w:p w:rsidR="00851A37" w:rsidRPr="00B16938" w:rsidRDefault="00851A37" w:rsidP="006D28FF">
      <w:pPr>
        <w:tabs>
          <w:tab w:val="left" w:pos="-142"/>
          <w:tab w:val="num" w:pos="4755"/>
        </w:tabs>
        <w:ind w:left="-142"/>
        <w:jc w:val="both"/>
        <w:rPr>
          <w:rFonts w:ascii="Arial Narrow" w:hAnsi="Arial Narrow"/>
          <w:sz w:val="24"/>
          <w:szCs w:val="24"/>
        </w:rPr>
      </w:pPr>
      <w:r w:rsidRPr="00B16938">
        <w:rPr>
          <w:rFonts w:ascii="Arial Narrow" w:hAnsi="Arial Narrow"/>
          <w:sz w:val="24"/>
          <w:szCs w:val="24"/>
        </w:rPr>
        <w:t xml:space="preserve">  -  о</w:t>
      </w:r>
      <w:r w:rsidR="00237435" w:rsidRPr="00B16938">
        <w:rPr>
          <w:rFonts w:ascii="Arial Narrow" w:hAnsi="Arial Narrow"/>
          <w:sz w:val="24"/>
          <w:szCs w:val="24"/>
        </w:rPr>
        <w:t>пределение</w:t>
      </w:r>
      <w:r w:rsidRPr="00B16938">
        <w:rPr>
          <w:rFonts w:ascii="Arial Narrow" w:hAnsi="Arial Narrow"/>
          <w:sz w:val="24"/>
          <w:szCs w:val="24"/>
        </w:rPr>
        <w:t xml:space="preserve"> технического состояния  </w:t>
      </w:r>
      <w:r w:rsidR="00237435" w:rsidRPr="00B16938">
        <w:rPr>
          <w:rFonts w:ascii="Arial Narrow" w:hAnsi="Arial Narrow"/>
          <w:sz w:val="24"/>
          <w:szCs w:val="24"/>
        </w:rPr>
        <w:t xml:space="preserve">строительных конструкций </w:t>
      </w:r>
      <w:r w:rsidRPr="00B16938">
        <w:rPr>
          <w:rFonts w:ascii="Arial Narrow" w:hAnsi="Arial Narrow"/>
          <w:sz w:val="24"/>
          <w:szCs w:val="24"/>
        </w:rPr>
        <w:t>здания ГРП;</w:t>
      </w:r>
    </w:p>
    <w:p w:rsidR="00F72F41" w:rsidRPr="00B16938" w:rsidRDefault="00F72F41" w:rsidP="00F72F41">
      <w:pPr>
        <w:tabs>
          <w:tab w:val="left" w:pos="-142"/>
          <w:tab w:val="num" w:pos="4755"/>
        </w:tabs>
        <w:ind w:left="-142"/>
        <w:jc w:val="both"/>
        <w:rPr>
          <w:rFonts w:ascii="Arial Narrow" w:hAnsi="Arial Narrow"/>
          <w:sz w:val="24"/>
          <w:szCs w:val="24"/>
        </w:rPr>
      </w:pPr>
      <w:r w:rsidRPr="00B16938">
        <w:rPr>
          <w:rFonts w:ascii="Arial Narrow" w:hAnsi="Arial Narrow"/>
          <w:sz w:val="24"/>
          <w:szCs w:val="24"/>
        </w:rPr>
        <w:t xml:space="preserve"> </w:t>
      </w:r>
      <w:r w:rsidR="00851A37" w:rsidRPr="00B16938">
        <w:rPr>
          <w:rFonts w:ascii="Arial Narrow" w:hAnsi="Arial Narrow"/>
          <w:sz w:val="24"/>
          <w:szCs w:val="24"/>
        </w:rPr>
        <w:t xml:space="preserve"> -  </w:t>
      </w:r>
      <w:r w:rsidR="00237435" w:rsidRPr="00B16938">
        <w:rPr>
          <w:rFonts w:ascii="Arial Narrow" w:hAnsi="Arial Narrow"/>
          <w:sz w:val="24"/>
          <w:szCs w:val="24"/>
        </w:rPr>
        <w:t>оценка</w:t>
      </w:r>
      <w:r w:rsidR="00851A37" w:rsidRPr="00B16938">
        <w:rPr>
          <w:rFonts w:ascii="Arial Narrow" w:hAnsi="Arial Narrow"/>
          <w:sz w:val="24"/>
          <w:szCs w:val="24"/>
        </w:rPr>
        <w:t xml:space="preserve">  </w:t>
      </w:r>
      <w:r w:rsidR="00237435" w:rsidRPr="00B16938">
        <w:rPr>
          <w:rFonts w:ascii="Arial Narrow" w:hAnsi="Arial Narrow"/>
          <w:sz w:val="24"/>
          <w:szCs w:val="24"/>
        </w:rPr>
        <w:t xml:space="preserve">остаточной </w:t>
      </w:r>
      <w:r w:rsidR="00302448" w:rsidRPr="00B16938">
        <w:rPr>
          <w:rFonts w:ascii="Arial Narrow" w:hAnsi="Arial Narrow"/>
          <w:sz w:val="24"/>
          <w:szCs w:val="24"/>
        </w:rPr>
        <w:t xml:space="preserve"> </w:t>
      </w:r>
      <w:r w:rsidR="00237435" w:rsidRPr="00B16938">
        <w:rPr>
          <w:rFonts w:ascii="Arial Narrow" w:hAnsi="Arial Narrow"/>
          <w:sz w:val="24"/>
          <w:szCs w:val="24"/>
        </w:rPr>
        <w:t>несущей</w:t>
      </w:r>
      <w:r w:rsidR="00302448" w:rsidRPr="00B16938">
        <w:rPr>
          <w:rFonts w:ascii="Arial Narrow" w:hAnsi="Arial Narrow"/>
          <w:sz w:val="24"/>
          <w:szCs w:val="24"/>
        </w:rPr>
        <w:t xml:space="preserve"> </w:t>
      </w:r>
      <w:r w:rsidR="00237435" w:rsidRPr="00B16938">
        <w:rPr>
          <w:rFonts w:ascii="Arial Narrow" w:hAnsi="Arial Narrow"/>
          <w:sz w:val="24"/>
          <w:szCs w:val="24"/>
        </w:rPr>
        <w:t xml:space="preserve"> способности</w:t>
      </w:r>
      <w:r w:rsidR="00302448" w:rsidRPr="00B16938">
        <w:rPr>
          <w:rFonts w:ascii="Arial Narrow" w:hAnsi="Arial Narrow"/>
          <w:sz w:val="24"/>
          <w:szCs w:val="24"/>
        </w:rPr>
        <w:t xml:space="preserve"> </w:t>
      </w:r>
      <w:r w:rsidR="00237435" w:rsidRPr="00B16938">
        <w:rPr>
          <w:rFonts w:ascii="Arial Narrow" w:hAnsi="Arial Narrow"/>
          <w:sz w:val="24"/>
          <w:szCs w:val="24"/>
        </w:rPr>
        <w:t xml:space="preserve"> и</w:t>
      </w:r>
      <w:r w:rsidR="00302448" w:rsidRPr="00B16938">
        <w:rPr>
          <w:rFonts w:ascii="Arial Narrow" w:hAnsi="Arial Narrow"/>
          <w:sz w:val="24"/>
          <w:szCs w:val="24"/>
        </w:rPr>
        <w:t xml:space="preserve"> </w:t>
      </w:r>
      <w:r w:rsidR="00237435" w:rsidRPr="00B16938">
        <w:rPr>
          <w:rFonts w:ascii="Arial Narrow" w:hAnsi="Arial Narrow"/>
          <w:sz w:val="24"/>
          <w:szCs w:val="24"/>
        </w:rPr>
        <w:t xml:space="preserve"> пригодности</w:t>
      </w:r>
      <w:r w:rsidR="00302448" w:rsidRPr="00B16938">
        <w:rPr>
          <w:rFonts w:ascii="Arial Narrow" w:hAnsi="Arial Narrow"/>
          <w:sz w:val="24"/>
          <w:szCs w:val="24"/>
        </w:rPr>
        <w:t xml:space="preserve"> </w:t>
      </w:r>
      <w:r w:rsidR="00237435" w:rsidRPr="00B16938">
        <w:rPr>
          <w:rFonts w:ascii="Arial Narrow" w:hAnsi="Arial Narrow"/>
          <w:sz w:val="24"/>
          <w:szCs w:val="24"/>
        </w:rPr>
        <w:t xml:space="preserve"> здания</w:t>
      </w:r>
      <w:r w:rsidR="00302448" w:rsidRPr="00B16938">
        <w:rPr>
          <w:rFonts w:ascii="Arial Narrow" w:hAnsi="Arial Narrow"/>
          <w:sz w:val="24"/>
          <w:szCs w:val="24"/>
        </w:rPr>
        <w:t xml:space="preserve"> </w:t>
      </w:r>
      <w:r w:rsidR="00237435" w:rsidRPr="00B16938">
        <w:rPr>
          <w:rFonts w:ascii="Arial Narrow" w:hAnsi="Arial Narrow"/>
          <w:sz w:val="24"/>
          <w:szCs w:val="24"/>
        </w:rPr>
        <w:t xml:space="preserve"> к </w:t>
      </w:r>
      <w:r w:rsidR="00302448" w:rsidRPr="00B16938">
        <w:rPr>
          <w:rFonts w:ascii="Arial Narrow" w:hAnsi="Arial Narrow"/>
          <w:sz w:val="24"/>
          <w:szCs w:val="24"/>
        </w:rPr>
        <w:t xml:space="preserve"> </w:t>
      </w:r>
      <w:r w:rsidR="00237435" w:rsidRPr="00B16938">
        <w:rPr>
          <w:rFonts w:ascii="Arial Narrow" w:hAnsi="Arial Narrow"/>
          <w:sz w:val="24"/>
          <w:szCs w:val="24"/>
        </w:rPr>
        <w:t xml:space="preserve">дальнейшей </w:t>
      </w:r>
      <w:r w:rsidR="00302448" w:rsidRPr="00B16938">
        <w:rPr>
          <w:rFonts w:ascii="Arial Narrow" w:hAnsi="Arial Narrow"/>
          <w:sz w:val="24"/>
          <w:szCs w:val="24"/>
        </w:rPr>
        <w:t xml:space="preserve"> </w:t>
      </w:r>
      <w:r w:rsidR="00237435" w:rsidRPr="00B16938">
        <w:rPr>
          <w:rFonts w:ascii="Arial Narrow" w:hAnsi="Arial Narrow"/>
          <w:sz w:val="24"/>
          <w:szCs w:val="24"/>
        </w:rPr>
        <w:t xml:space="preserve">эксплуатации; </w:t>
      </w:r>
    </w:p>
    <w:p w:rsidR="00851A37" w:rsidRPr="00B16938" w:rsidRDefault="00851A37" w:rsidP="00F72F41">
      <w:pPr>
        <w:tabs>
          <w:tab w:val="left" w:pos="0"/>
          <w:tab w:val="num" w:pos="4755"/>
        </w:tabs>
        <w:jc w:val="both"/>
        <w:rPr>
          <w:rFonts w:ascii="Arial Narrow" w:hAnsi="Arial Narrow"/>
          <w:sz w:val="24"/>
          <w:szCs w:val="24"/>
        </w:rPr>
      </w:pPr>
      <w:r w:rsidRPr="00B16938">
        <w:rPr>
          <w:rFonts w:ascii="Arial Narrow" w:hAnsi="Arial Narrow"/>
          <w:sz w:val="24"/>
          <w:szCs w:val="24"/>
        </w:rPr>
        <w:t xml:space="preserve">- </w:t>
      </w:r>
      <w:r w:rsidR="00404A12" w:rsidRPr="00B16938">
        <w:rPr>
          <w:rFonts w:ascii="Arial Narrow" w:hAnsi="Arial Narrow"/>
          <w:sz w:val="24"/>
          <w:szCs w:val="24"/>
        </w:rPr>
        <w:t>определени</w:t>
      </w:r>
      <w:r w:rsidR="007B2659" w:rsidRPr="00B16938">
        <w:rPr>
          <w:rFonts w:ascii="Arial Narrow" w:hAnsi="Arial Narrow"/>
          <w:sz w:val="24"/>
          <w:szCs w:val="24"/>
        </w:rPr>
        <w:t>е</w:t>
      </w:r>
      <w:r w:rsidR="00404A12" w:rsidRPr="00B16938">
        <w:rPr>
          <w:rFonts w:ascii="Arial Narrow" w:hAnsi="Arial Narrow"/>
          <w:sz w:val="24"/>
          <w:szCs w:val="24"/>
        </w:rPr>
        <w:t xml:space="preserve"> </w:t>
      </w:r>
      <w:r w:rsidR="001C7E01" w:rsidRPr="00B16938">
        <w:rPr>
          <w:rFonts w:ascii="Arial Narrow" w:hAnsi="Arial Narrow"/>
          <w:sz w:val="24"/>
          <w:szCs w:val="24"/>
        </w:rPr>
        <w:t xml:space="preserve"> </w:t>
      </w:r>
      <w:r w:rsidR="00404A12" w:rsidRPr="00B16938">
        <w:rPr>
          <w:rFonts w:ascii="Arial Narrow" w:hAnsi="Arial Narrow"/>
          <w:sz w:val="24"/>
          <w:szCs w:val="24"/>
        </w:rPr>
        <w:t xml:space="preserve">соответствия </w:t>
      </w:r>
      <w:r w:rsidR="001C7E01" w:rsidRPr="00B16938">
        <w:rPr>
          <w:rFonts w:ascii="Arial Narrow" w:hAnsi="Arial Narrow"/>
          <w:sz w:val="24"/>
          <w:szCs w:val="24"/>
        </w:rPr>
        <w:t xml:space="preserve"> </w:t>
      </w:r>
      <w:r w:rsidR="00404A12" w:rsidRPr="00B16938">
        <w:rPr>
          <w:rFonts w:ascii="Arial Narrow" w:hAnsi="Arial Narrow"/>
          <w:sz w:val="24"/>
          <w:szCs w:val="24"/>
        </w:rPr>
        <w:t>объекта</w:t>
      </w:r>
      <w:r w:rsidR="001C7E01" w:rsidRPr="00B16938">
        <w:rPr>
          <w:rFonts w:ascii="Arial Narrow" w:hAnsi="Arial Narrow"/>
          <w:sz w:val="24"/>
          <w:szCs w:val="24"/>
        </w:rPr>
        <w:t xml:space="preserve">  </w:t>
      </w:r>
      <w:r w:rsidR="00404A12" w:rsidRPr="00B16938">
        <w:rPr>
          <w:rFonts w:ascii="Arial Narrow" w:hAnsi="Arial Narrow"/>
          <w:sz w:val="24"/>
          <w:szCs w:val="24"/>
        </w:rPr>
        <w:t>экспертизы</w:t>
      </w:r>
      <w:r w:rsidR="001C7E01" w:rsidRPr="00B16938">
        <w:rPr>
          <w:rFonts w:ascii="Arial Narrow" w:hAnsi="Arial Narrow"/>
          <w:sz w:val="24"/>
          <w:szCs w:val="24"/>
        </w:rPr>
        <w:t xml:space="preserve"> </w:t>
      </w:r>
      <w:r w:rsidR="00404A12" w:rsidRPr="00B16938">
        <w:rPr>
          <w:rFonts w:ascii="Arial Narrow" w:hAnsi="Arial Narrow"/>
          <w:sz w:val="24"/>
          <w:szCs w:val="24"/>
        </w:rPr>
        <w:t xml:space="preserve"> предъявляемым</w:t>
      </w:r>
      <w:r w:rsidR="001C7E01" w:rsidRPr="00B16938">
        <w:rPr>
          <w:rFonts w:ascii="Arial Narrow" w:hAnsi="Arial Narrow"/>
          <w:sz w:val="24"/>
          <w:szCs w:val="24"/>
        </w:rPr>
        <w:t xml:space="preserve"> </w:t>
      </w:r>
      <w:r w:rsidR="00404A12" w:rsidRPr="00B16938">
        <w:rPr>
          <w:rFonts w:ascii="Arial Narrow" w:hAnsi="Arial Narrow"/>
          <w:sz w:val="24"/>
          <w:szCs w:val="24"/>
        </w:rPr>
        <w:t xml:space="preserve"> к </w:t>
      </w:r>
      <w:r w:rsidR="001C7E01" w:rsidRPr="00B16938">
        <w:rPr>
          <w:rFonts w:ascii="Arial Narrow" w:hAnsi="Arial Narrow"/>
          <w:sz w:val="24"/>
          <w:szCs w:val="24"/>
        </w:rPr>
        <w:t xml:space="preserve"> </w:t>
      </w:r>
      <w:r w:rsidR="00404A12" w:rsidRPr="00B16938">
        <w:rPr>
          <w:rFonts w:ascii="Arial Narrow" w:hAnsi="Arial Narrow"/>
          <w:sz w:val="24"/>
          <w:szCs w:val="24"/>
        </w:rPr>
        <w:t xml:space="preserve">нему </w:t>
      </w:r>
      <w:r w:rsidR="001C7E01" w:rsidRPr="00B16938">
        <w:rPr>
          <w:rFonts w:ascii="Arial Narrow" w:hAnsi="Arial Narrow"/>
          <w:sz w:val="24"/>
          <w:szCs w:val="24"/>
        </w:rPr>
        <w:t xml:space="preserve"> </w:t>
      </w:r>
      <w:r w:rsidR="00404A12" w:rsidRPr="00B16938">
        <w:rPr>
          <w:rFonts w:ascii="Arial Narrow" w:hAnsi="Arial Narrow"/>
          <w:sz w:val="24"/>
          <w:szCs w:val="24"/>
        </w:rPr>
        <w:t xml:space="preserve">требованиям </w:t>
      </w:r>
      <w:r w:rsidRPr="00B16938">
        <w:rPr>
          <w:rFonts w:ascii="Arial Narrow" w:hAnsi="Arial Narrow"/>
          <w:sz w:val="24"/>
          <w:szCs w:val="24"/>
        </w:rPr>
        <w:t xml:space="preserve">              </w:t>
      </w:r>
      <w:r w:rsidR="001C7E01" w:rsidRPr="00B16938">
        <w:rPr>
          <w:rFonts w:ascii="Arial Narrow" w:hAnsi="Arial Narrow"/>
          <w:sz w:val="24"/>
          <w:szCs w:val="24"/>
        </w:rPr>
        <w:t xml:space="preserve"> </w:t>
      </w:r>
      <w:r w:rsidR="00404A12" w:rsidRPr="00B16938">
        <w:rPr>
          <w:rFonts w:ascii="Arial Narrow" w:hAnsi="Arial Narrow"/>
          <w:sz w:val="24"/>
          <w:szCs w:val="24"/>
        </w:rPr>
        <w:t>про</w:t>
      </w:r>
      <w:r w:rsidRPr="00B16938">
        <w:rPr>
          <w:rFonts w:ascii="Arial Narrow" w:hAnsi="Arial Narrow"/>
          <w:sz w:val="24"/>
          <w:szCs w:val="24"/>
        </w:rPr>
        <w:t>м</w:t>
      </w:r>
      <w:r w:rsidR="00404A12" w:rsidRPr="00B16938">
        <w:rPr>
          <w:rFonts w:ascii="Arial Narrow" w:hAnsi="Arial Narrow"/>
          <w:sz w:val="24"/>
          <w:szCs w:val="24"/>
        </w:rPr>
        <w:t xml:space="preserve">ышленной </w:t>
      </w:r>
      <w:r w:rsidR="001C7E01" w:rsidRPr="00B16938">
        <w:rPr>
          <w:rFonts w:ascii="Arial Narrow" w:hAnsi="Arial Narrow"/>
          <w:sz w:val="24"/>
          <w:szCs w:val="24"/>
        </w:rPr>
        <w:t xml:space="preserve"> </w:t>
      </w:r>
      <w:r w:rsidR="00404A12" w:rsidRPr="00B16938">
        <w:rPr>
          <w:rFonts w:ascii="Arial Narrow" w:hAnsi="Arial Narrow"/>
          <w:sz w:val="24"/>
          <w:szCs w:val="24"/>
        </w:rPr>
        <w:t>безопасности</w:t>
      </w:r>
      <w:r w:rsidR="00302448" w:rsidRPr="00B16938">
        <w:rPr>
          <w:rFonts w:ascii="Arial Narrow" w:hAnsi="Arial Narrow"/>
          <w:sz w:val="24"/>
          <w:szCs w:val="24"/>
        </w:rPr>
        <w:t xml:space="preserve"> </w:t>
      </w:r>
      <w:r w:rsidR="00237435" w:rsidRPr="00B16938">
        <w:rPr>
          <w:rFonts w:ascii="Arial Narrow" w:hAnsi="Arial Narrow"/>
          <w:sz w:val="24"/>
          <w:szCs w:val="24"/>
        </w:rPr>
        <w:t xml:space="preserve"> и </w:t>
      </w:r>
      <w:r w:rsidR="00302448" w:rsidRPr="00B16938">
        <w:rPr>
          <w:rFonts w:ascii="Arial Narrow" w:hAnsi="Arial Narrow"/>
          <w:sz w:val="24"/>
          <w:szCs w:val="24"/>
        </w:rPr>
        <w:t xml:space="preserve"> </w:t>
      </w:r>
      <w:r w:rsidR="00237435" w:rsidRPr="00B16938">
        <w:rPr>
          <w:rFonts w:ascii="Arial Narrow" w:hAnsi="Arial Narrow"/>
          <w:sz w:val="24"/>
          <w:szCs w:val="24"/>
        </w:rPr>
        <w:t xml:space="preserve">условий </w:t>
      </w:r>
      <w:r w:rsidR="00302448" w:rsidRPr="00B16938">
        <w:rPr>
          <w:rFonts w:ascii="Arial Narrow" w:hAnsi="Arial Narrow"/>
          <w:sz w:val="24"/>
          <w:szCs w:val="24"/>
        </w:rPr>
        <w:t xml:space="preserve"> </w:t>
      </w:r>
      <w:r w:rsidR="00237435" w:rsidRPr="00B16938">
        <w:rPr>
          <w:rFonts w:ascii="Arial Narrow" w:hAnsi="Arial Narrow"/>
          <w:sz w:val="24"/>
          <w:szCs w:val="24"/>
        </w:rPr>
        <w:t xml:space="preserve"> дальнейшей  безопасной  эксплуатации  здания  ГРП</w:t>
      </w:r>
      <w:r w:rsidR="007B2659" w:rsidRPr="00B16938">
        <w:rPr>
          <w:rFonts w:ascii="Arial Narrow" w:hAnsi="Arial Narrow"/>
          <w:sz w:val="24"/>
          <w:szCs w:val="24"/>
        </w:rPr>
        <w:t>.</w:t>
      </w:r>
      <w:r w:rsidRPr="00B16938">
        <w:rPr>
          <w:rFonts w:ascii="Arial Narrow" w:hAnsi="Arial Narrow"/>
          <w:sz w:val="24"/>
          <w:szCs w:val="24"/>
        </w:rPr>
        <w:t xml:space="preserve"> </w:t>
      </w:r>
    </w:p>
    <w:p w:rsidR="00717E63" w:rsidRPr="00B16938" w:rsidRDefault="00851A37" w:rsidP="00F72F41">
      <w:pPr>
        <w:tabs>
          <w:tab w:val="left" w:pos="0"/>
          <w:tab w:val="num" w:pos="4755"/>
        </w:tabs>
        <w:ind w:firstLine="142"/>
        <w:jc w:val="both"/>
        <w:rPr>
          <w:rFonts w:ascii="Arial Narrow" w:hAnsi="Arial Narrow"/>
          <w:bCs/>
          <w:sz w:val="24"/>
          <w:szCs w:val="24"/>
        </w:rPr>
      </w:pPr>
      <w:r w:rsidRPr="00B16938">
        <w:rPr>
          <w:rFonts w:ascii="Arial Narrow" w:hAnsi="Arial Narrow"/>
          <w:sz w:val="24"/>
          <w:szCs w:val="24"/>
        </w:rPr>
        <w:t xml:space="preserve">       Настоящая  Программа  распространяется  на  работы </w:t>
      </w:r>
      <w:r w:rsidR="008A24F3" w:rsidRPr="00B16938">
        <w:rPr>
          <w:rFonts w:ascii="Arial Narrow" w:hAnsi="Arial Narrow"/>
          <w:sz w:val="24"/>
          <w:szCs w:val="24"/>
        </w:rPr>
        <w:t xml:space="preserve">  </w:t>
      </w:r>
      <w:r w:rsidRPr="00B16938">
        <w:rPr>
          <w:rFonts w:ascii="Arial Narrow" w:hAnsi="Arial Narrow"/>
          <w:sz w:val="24"/>
          <w:szCs w:val="24"/>
        </w:rPr>
        <w:t xml:space="preserve">по  обследованию технического                       состояния и  экспертизе  промышленной  безопасности  зданий  ГРП,   </w:t>
      </w:r>
      <w:r w:rsidRPr="00B16938">
        <w:rPr>
          <w:rFonts w:ascii="Arial Narrow" w:hAnsi="Arial Narrow"/>
          <w:bCs/>
          <w:sz w:val="24"/>
          <w:szCs w:val="24"/>
        </w:rPr>
        <w:t>эксплуатируемых   (наименование эксплуатирующей организации)</w:t>
      </w:r>
      <w:r w:rsidR="003F5A1D" w:rsidRPr="00B16938">
        <w:rPr>
          <w:rFonts w:ascii="Arial Narrow" w:hAnsi="Arial Narrow"/>
          <w:bCs/>
          <w:sz w:val="24"/>
          <w:szCs w:val="24"/>
        </w:rPr>
        <w:t>,</w:t>
      </w:r>
      <w:r w:rsidR="000979C9" w:rsidRPr="00B16938">
        <w:rPr>
          <w:rFonts w:ascii="Arial Narrow" w:hAnsi="Arial Narrow"/>
          <w:bCs/>
          <w:sz w:val="24"/>
          <w:szCs w:val="24"/>
        </w:rPr>
        <w:t xml:space="preserve">   в  количестве ____ ед.</w:t>
      </w:r>
    </w:p>
    <w:p w:rsidR="000979C9" w:rsidRPr="00B16938" w:rsidRDefault="000979C9" w:rsidP="00F72F41">
      <w:pPr>
        <w:tabs>
          <w:tab w:val="left" w:pos="0"/>
          <w:tab w:val="num" w:pos="4755"/>
        </w:tabs>
        <w:ind w:firstLine="142"/>
        <w:jc w:val="both"/>
        <w:rPr>
          <w:rFonts w:ascii="Arial Narrow" w:hAnsi="Arial Narrow"/>
          <w:sz w:val="24"/>
          <w:szCs w:val="24"/>
        </w:rPr>
      </w:pPr>
    </w:p>
    <w:tbl>
      <w:tblPr>
        <w:tblW w:w="101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8"/>
        <w:gridCol w:w="2609"/>
        <w:gridCol w:w="1077"/>
        <w:gridCol w:w="1013"/>
      </w:tblGrid>
      <w:tr w:rsidR="00BF340C" w:rsidRPr="00B16938" w:rsidTr="006726AC">
        <w:trPr>
          <w:trHeight w:val="754"/>
          <w:jc w:val="center"/>
        </w:trPr>
        <w:tc>
          <w:tcPr>
            <w:tcW w:w="5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40C" w:rsidRPr="00B16938" w:rsidRDefault="00BF340C" w:rsidP="002656AF">
            <w:pPr>
              <w:widowControl w:val="0"/>
              <w:spacing w:before="120" w:line="276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6938">
              <w:rPr>
                <w:rFonts w:ascii="Arial Narrow" w:hAnsi="Arial Narrow"/>
                <w:sz w:val="24"/>
                <w:szCs w:val="24"/>
              </w:rPr>
              <w:t>Вид работ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40C" w:rsidRPr="00B16938" w:rsidRDefault="00BF340C" w:rsidP="002656AF">
            <w:pPr>
              <w:widowControl w:val="0"/>
              <w:spacing w:before="120" w:line="276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B16938">
              <w:rPr>
                <w:rFonts w:ascii="Arial Narrow" w:hAnsi="Arial Narrow"/>
                <w:sz w:val="24"/>
                <w:szCs w:val="24"/>
              </w:rPr>
              <w:t>Отчётный материал</w:t>
            </w:r>
          </w:p>
        </w:tc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0C" w:rsidRPr="00B16938" w:rsidRDefault="00BF340C" w:rsidP="00717E63">
            <w:pPr>
              <w:widowControl w:val="0"/>
              <w:spacing w:before="120" w:line="276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6938">
              <w:rPr>
                <w:rFonts w:ascii="Arial Narrow" w:hAnsi="Arial Narrow"/>
                <w:sz w:val="24"/>
                <w:szCs w:val="24"/>
              </w:rPr>
              <w:t>Исполнители работ</w:t>
            </w:r>
          </w:p>
        </w:tc>
      </w:tr>
      <w:tr w:rsidR="00BF340C" w:rsidRPr="00B16938" w:rsidTr="003F5A1D">
        <w:trPr>
          <w:cantSplit/>
          <w:trHeight w:val="1348"/>
          <w:jc w:val="center"/>
        </w:trPr>
        <w:tc>
          <w:tcPr>
            <w:tcW w:w="5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40C" w:rsidRPr="00B16938" w:rsidRDefault="00BF340C" w:rsidP="002656AF">
            <w:pPr>
              <w:widowControl w:val="0"/>
              <w:spacing w:before="120" w:line="276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2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40C" w:rsidRPr="00B16938" w:rsidRDefault="00BF340C" w:rsidP="002656AF">
            <w:pPr>
              <w:widowControl w:val="0"/>
              <w:spacing w:before="120" w:line="276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340C" w:rsidRPr="00B16938" w:rsidRDefault="00E44987" w:rsidP="002656AF">
            <w:pPr>
              <w:widowControl w:val="0"/>
              <w:spacing w:line="276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B16938">
              <w:rPr>
                <w:rFonts w:ascii="Arial Narrow" w:hAnsi="Arial Narrow"/>
                <w:sz w:val="24"/>
                <w:szCs w:val="24"/>
              </w:rPr>
              <w:t>Исполнитель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F340C" w:rsidRPr="00B16938" w:rsidRDefault="00E44987" w:rsidP="002656AF">
            <w:pPr>
              <w:widowControl w:val="0"/>
              <w:spacing w:line="276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B16938">
              <w:rPr>
                <w:rFonts w:ascii="Arial Narrow" w:hAnsi="Arial Narrow"/>
                <w:sz w:val="24"/>
                <w:szCs w:val="24"/>
              </w:rPr>
              <w:t>Заказчик</w:t>
            </w:r>
          </w:p>
        </w:tc>
      </w:tr>
      <w:tr w:rsidR="00BF340C" w:rsidRPr="00B16938" w:rsidTr="003C1236">
        <w:trPr>
          <w:trHeight w:val="323"/>
          <w:jc w:val="center"/>
        </w:trPr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40C" w:rsidRPr="00B16938" w:rsidRDefault="006D28FF" w:rsidP="006726AC">
            <w:pPr>
              <w:pStyle w:val="a3"/>
              <w:numPr>
                <w:ilvl w:val="0"/>
                <w:numId w:val="2"/>
              </w:numPr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  <w:r w:rsidRPr="00B16938">
              <w:rPr>
                <w:rFonts w:ascii="Arial Narrow" w:hAnsi="Arial Narrow"/>
                <w:b/>
                <w:sz w:val="24"/>
                <w:szCs w:val="24"/>
              </w:rPr>
              <w:t>Анализ  технической  документации</w:t>
            </w:r>
          </w:p>
        </w:tc>
      </w:tr>
      <w:tr w:rsidR="00455EB8" w:rsidRPr="00B16938" w:rsidTr="003F5A1D">
        <w:trPr>
          <w:trHeight w:val="278"/>
          <w:jc w:val="center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EB8" w:rsidRPr="00B16938" w:rsidRDefault="007406A8" w:rsidP="00BA2125">
            <w:pPr>
              <w:jc w:val="both"/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</w:pP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1.1.</w:t>
            </w:r>
            <w:r w:rsidR="00717E63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455EB8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Предоставление </w:t>
            </w:r>
            <w:r w:rsidR="00AD7297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 </w:t>
            </w:r>
            <w:r w:rsidR="00BA2125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проектной</w:t>
            </w:r>
            <w:proofErr w:type="gramEnd"/>
            <w:r w:rsidR="00BA2125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, исполнительной и эксплуатационной </w:t>
            </w:r>
            <w:r w:rsidR="00AD7297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 </w:t>
            </w:r>
            <w:r w:rsidR="00455EB8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документации</w:t>
            </w:r>
            <w:r w:rsidR="00AD7297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 в  соответствии с  п.</w:t>
            </w:r>
            <w:r w:rsidR="00BA2125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 </w:t>
            </w:r>
            <w:r w:rsidR="00AD7297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5.1.8 и  5.1.9  ГОСТ </w:t>
            </w:r>
            <w:r w:rsidR="00AD7297" w:rsidRPr="00B16938">
              <w:rPr>
                <w:rFonts w:ascii="Arial Narrow" w:hAnsi="Arial Narrow"/>
                <w:sz w:val="24"/>
                <w:szCs w:val="24"/>
              </w:rPr>
              <w:t>31937-2011</w:t>
            </w:r>
            <w:r w:rsidR="00BA2125" w:rsidRPr="00B16938">
              <w:rPr>
                <w:rFonts w:ascii="Arial Narrow" w:hAnsi="Arial Narrow"/>
                <w:sz w:val="24"/>
                <w:szCs w:val="24"/>
              </w:rPr>
              <w:t xml:space="preserve"> и  Приложений  Ж, Л  ГОСТ Р 54983-2012.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EB8" w:rsidRPr="00B16938" w:rsidRDefault="00C839D4" w:rsidP="007406A8">
            <w:pPr>
              <w:ind w:firstLine="3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6938">
              <w:rPr>
                <w:rFonts w:ascii="Arial Narrow" w:hAnsi="Arial Narrow" w:cs="Arial"/>
                <w:sz w:val="24"/>
                <w:szCs w:val="24"/>
              </w:rPr>
              <w:t>Проектн</w:t>
            </w:r>
            <w:r w:rsidR="007406A8" w:rsidRPr="00B16938">
              <w:rPr>
                <w:rFonts w:ascii="Arial Narrow" w:hAnsi="Arial Narrow" w:cs="Arial"/>
                <w:sz w:val="24"/>
                <w:szCs w:val="24"/>
              </w:rPr>
              <w:t>ая, исполнительная,  эксплуатационная документация.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EB8" w:rsidRPr="00B16938" w:rsidRDefault="00455EB8" w:rsidP="009A628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EB8" w:rsidRPr="00B16938" w:rsidRDefault="00455EB8" w:rsidP="009A628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6938">
              <w:rPr>
                <w:rFonts w:ascii="Arial Narrow" w:hAnsi="Arial Narrow"/>
                <w:sz w:val="24"/>
                <w:szCs w:val="24"/>
              </w:rPr>
              <w:t>+</w:t>
            </w:r>
          </w:p>
        </w:tc>
      </w:tr>
      <w:tr w:rsidR="00E44987" w:rsidRPr="00B16938" w:rsidTr="003F5A1D">
        <w:trPr>
          <w:trHeight w:val="278"/>
          <w:jc w:val="center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12" w:rsidRPr="00B16938" w:rsidRDefault="00455EB8" w:rsidP="000979C9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1</w:t>
            </w:r>
            <w:r w:rsidR="001F4EB6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.2. Анализ  проектной,  исполнительной и эксплуатационной документации</w:t>
            </w:r>
            <w:r w:rsidR="000979C9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. Уточнение сроков  безопасной эксплуатации.</w:t>
            </w:r>
            <w:r w:rsidR="001F4EB6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  </w:t>
            </w:r>
            <w:r w:rsidR="006D28FF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987" w:rsidRPr="00B16938" w:rsidRDefault="006D28FF" w:rsidP="006D28FF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6938">
              <w:rPr>
                <w:rFonts w:ascii="Arial Narrow" w:hAnsi="Arial Narrow"/>
                <w:sz w:val="24"/>
                <w:szCs w:val="24"/>
              </w:rPr>
              <w:t xml:space="preserve">Акт по результатам </w:t>
            </w:r>
            <w:r w:rsidR="00805255" w:rsidRPr="00B16938">
              <w:rPr>
                <w:rFonts w:ascii="Arial Narrow" w:hAnsi="Arial Narrow"/>
                <w:sz w:val="24"/>
                <w:szCs w:val="24"/>
              </w:rPr>
              <w:t>анализа технической документации.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87" w:rsidRPr="00B16938" w:rsidRDefault="00805255" w:rsidP="009A628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6938">
              <w:rPr>
                <w:rFonts w:ascii="Arial Narrow" w:hAnsi="Arial Narrow"/>
                <w:sz w:val="24"/>
                <w:szCs w:val="24"/>
              </w:rPr>
              <w:t>+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87" w:rsidRPr="00B16938" w:rsidRDefault="00E44987" w:rsidP="009A628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05255" w:rsidRPr="00B16938" w:rsidTr="00856B05">
        <w:trPr>
          <w:trHeight w:val="278"/>
          <w:jc w:val="center"/>
        </w:trPr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255" w:rsidRPr="00B16938" w:rsidRDefault="00805255" w:rsidP="006726AC">
            <w:pPr>
              <w:pStyle w:val="a3"/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</w:rPr>
            </w:pPr>
            <w:r w:rsidRPr="00B16938">
              <w:rPr>
                <w:rFonts w:ascii="Arial Narrow" w:hAnsi="Arial Narrow" w:cs="Arial Narrow"/>
                <w:b/>
                <w:bCs/>
                <w:sz w:val="24"/>
                <w:szCs w:val="24"/>
              </w:rPr>
              <w:lastRenderedPageBreak/>
              <w:t>Техническое обследование</w:t>
            </w:r>
          </w:p>
        </w:tc>
      </w:tr>
      <w:tr w:rsidR="00455EB8" w:rsidRPr="00B16938" w:rsidTr="003F5A1D">
        <w:trPr>
          <w:trHeight w:val="278"/>
          <w:jc w:val="center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EB8" w:rsidRPr="00B16938" w:rsidRDefault="00455EB8" w:rsidP="00126010">
            <w:pPr>
              <w:spacing w:line="276" w:lineRule="auto"/>
              <w:ind w:left="111" w:right="111"/>
              <w:jc w:val="both"/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</w:pP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2.1.</w:t>
            </w:r>
            <w:r w:rsidR="00717E63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 </w:t>
            </w: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Предоставление </w:t>
            </w:r>
            <w:r w:rsidR="007406A8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 </w:t>
            </w: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доступа к </w:t>
            </w:r>
            <w:r w:rsidR="00126010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 </w:t>
            </w: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объектам  технического </w:t>
            </w:r>
            <w:r w:rsidR="00717E63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 </w:t>
            </w: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обследования.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EB8" w:rsidRPr="00B16938" w:rsidRDefault="00455EB8" w:rsidP="00805255">
            <w:pPr>
              <w:spacing w:line="276" w:lineRule="auto"/>
              <w:ind w:left="112" w:right="111"/>
              <w:jc w:val="center"/>
              <w:rPr>
                <w:rFonts w:ascii="Arial Narrow" w:eastAsiaTheme="minorHAnsi" w:hAnsi="Arial Narrow" w:cs="Arial Narrow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EB8" w:rsidRPr="00B16938" w:rsidRDefault="00455EB8" w:rsidP="009A628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EB8" w:rsidRPr="00B16938" w:rsidRDefault="00455EB8" w:rsidP="009A628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6938">
              <w:rPr>
                <w:rFonts w:ascii="Arial Narrow" w:hAnsi="Arial Narrow"/>
                <w:sz w:val="24"/>
                <w:szCs w:val="24"/>
              </w:rPr>
              <w:t>+</w:t>
            </w:r>
          </w:p>
        </w:tc>
      </w:tr>
      <w:tr w:rsidR="006D28FF" w:rsidRPr="00B16938" w:rsidTr="003F5A1D">
        <w:trPr>
          <w:trHeight w:val="278"/>
          <w:jc w:val="center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255" w:rsidRPr="00B16938" w:rsidRDefault="009A3262" w:rsidP="00805255">
            <w:pPr>
              <w:spacing w:line="276" w:lineRule="auto"/>
              <w:ind w:left="111" w:right="111"/>
              <w:jc w:val="both"/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</w:pP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2.</w:t>
            </w:r>
            <w:r w:rsidR="00455EB8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2</w:t>
            </w: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. </w:t>
            </w:r>
            <w:r w:rsidR="00805255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Визуальный контроль основных конструктивных элементов здания ГРП и проверка соответствия действующим нормам по промышленной  безопасности, в т.ч.:</w:t>
            </w:r>
          </w:p>
          <w:p w:rsidR="00805255" w:rsidRPr="00B16938" w:rsidRDefault="00805255" w:rsidP="00805255">
            <w:pPr>
              <w:spacing w:line="276" w:lineRule="auto"/>
              <w:ind w:left="111" w:right="111"/>
              <w:jc w:val="both"/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</w:pP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- определение  соответствия  объемно-планировочных  и  конструктивных  решений             здания  проектной документации и требованиям  нормативных  документов;</w:t>
            </w:r>
          </w:p>
          <w:p w:rsidR="00805255" w:rsidRPr="00B16938" w:rsidRDefault="00805255" w:rsidP="00805255">
            <w:pPr>
              <w:spacing w:line="276" w:lineRule="auto"/>
              <w:ind w:left="111" w:right="111"/>
              <w:jc w:val="both"/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</w:pP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- выявление  конструктивной  схемы  здания,  несущих  конструкций  и  их  расположения;</w:t>
            </w:r>
          </w:p>
          <w:p w:rsidR="00805255" w:rsidRPr="00B16938" w:rsidRDefault="00805255" w:rsidP="00805255">
            <w:pPr>
              <w:spacing w:line="276" w:lineRule="auto"/>
              <w:ind w:left="111" w:right="111"/>
              <w:jc w:val="both"/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</w:pP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- сплошное  визуальное  обследование  основных  конструктивных  элементов  здания ГРП  (фундаментов, несущих и ограждающих  конструкций, </w:t>
            </w:r>
            <w:proofErr w:type="spellStart"/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легкосбрасываемых</w:t>
            </w:r>
            <w:proofErr w:type="spellEnd"/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  конструкций,  покрытий  и  </w:t>
            </w:r>
            <w:proofErr w:type="spellStart"/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отмостки</w:t>
            </w:r>
            <w:proofErr w:type="spellEnd"/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)  с  составлением  </w:t>
            </w:r>
            <w:proofErr w:type="spellStart"/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обмерочных</w:t>
            </w:r>
            <w:proofErr w:type="spellEnd"/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  чертежей;</w:t>
            </w:r>
          </w:p>
          <w:p w:rsidR="00805255" w:rsidRPr="00B16938" w:rsidRDefault="00805255" w:rsidP="00805255">
            <w:pPr>
              <w:spacing w:line="276" w:lineRule="auto"/>
              <w:ind w:left="111" w:right="111"/>
              <w:jc w:val="both"/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</w:pP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- выявление  дефектов  и  повреждений  элементов  и  узлов  конструкций здания по  внешним  признакам  с необходимыми  замерами </w:t>
            </w:r>
            <w:r w:rsidR="00126010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 </w:t>
            </w: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и </w:t>
            </w:r>
            <w:r w:rsidR="00126010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фотофиксацией</w:t>
            </w:r>
            <w:proofErr w:type="spellEnd"/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;</w:t>
            </w:r>
          </w:p>
          <w:p w:rsidR="00805255" w:rsidRPr="00B16938" w:rsidRDefault="00805255" w:rsidP="00805255">
            <w:pPr>
              <w:spacing w:line="276" w:lineRule="auto"/>
              <w:ind w:left="111" w:right="111"/>
              <w:jc w:val="both"/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</w:pP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- определение    наиболее    поврежденных   и  аварийных   участков  и  конструкций  здания  с </w:t>
            </w:r>
            <w:r w:rsidR="00BA2125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 </w:t>
            </w: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составлением    ведомостей      дефектов   и </w:t>
            </w:r>
            <w:r w:rsidR="003F5A1D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 </w:t>
            </w: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повреждений;</w:t>
            </w:r>
          </w:p>
          <w:p w:rsidR="00805255" w:rsidRPr="00B16938" w:rsidRDefault="00805255" w:rsidP="00805255">
            <w:pPr>
              <w:spacing w:line="276" w:lineRule="auto"/>
              <w:ind w:left="111"/>
              <w:jc w:val="both"/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</w:pP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- определение состояния и степени коррозии  арматуры и металлических  элементов  строительных   конструкций  (при их  наличии);</w:t>
            </w:r>
          </w:p>
          <w:p w:rsidR="00805255" w:rsidRPr="00B16938" w:rsidRDefault="00805255" w:rsidP="00805255">
            <w:pPr>
              <w:spacing w:line="276" w:lineRule="auto"/>
              <w:ind w:left="111" w:right="111"/>
              <w:jc w:val="both"/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</w:pP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- выявление  пространственного   положения  строительных  конструкций (крен, осадка или выпирание)  по  характерным  деформациям  конструкций  здания  и  состояния  соединений;</w:t>
            </w:r>
          </w:p>
          <w:p w:rsidR="00805255" w:rsidRPr="00B16938" w:rsidRDefault="00805255" w:rsidP="00805255">
            <w:pPr>
              <w:spacing w:line="276" w:lineRule="auto"/>
              <w:ind w:left="111" w:right="111"/>
              <w:jc w:val="both"/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</w:pP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- определение  влияния  гидрологических, аэрологических и атмосферных воздействий на  строительные  конструкции;</w:t>
            </w:r>
          </w:p>
          <w:p w:rsidR="00805255" w:rsidRPr="00B16938" w:rsidRDefault="00805255" w:rsidP="00805255">
            <w:pPr>
              <w:spacing w:line="276" w:lineRule="auto"/>
              <w:ind w:left="111" w:right="111"/>
              <w:jc w:val="both"/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</w:pP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-  оценка  наличия  химической  агрессивности  производственной  среды и ее влияния на материалы  строительных  конструкций;</w:t>
            </w:r>
          </w:p>
          <w:p w:rsidR="00805255" w:rsidRPr="00B16938" w:rsidRDefault="00805255" w:rsidP="00805255">
            <w:pPr>
              <w:spacing w:line="276" w:lineRule="auto"/>
              <w:ind w:left="111" w:right="111"/>
              <w:jc w:val="both"/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</w:pP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-  определение  фактической  прочности  материалов и  строительных  конструкций  здания.    </w:t>
            </w:r>
          </w:p>
          <w:p w:rsidR="00805255" w:rsidRPr="00B16938" w:rsidRDefault="00805255" w:rsidP="00805255">
            <w:pPr>
              <w:spacing w:line="276" w:lineRule="auto"/>
              <w:ind w:left="111" w:right="111"/>
              <w:jc w:val="both"/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</w:pP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  - определение  категории  технического  состояния  (остаточной</w:t>
            </w:r>
            <w:r w:rsidR="00BA2125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 </w:t>
            </w:r>
            <w:r w:rsidR="008A24F3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н</w:t>
            </w: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есущей способности) и пригодности здания к дальнейшей  эксплуатации;</w:t>
            </w:r>
          </w:p>
          <w:p w:rsidR="006D28FF" w:rsidRPr="00B16938" w:rsidRDefault="00805255" w:rsidP="00805255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- выработка  предложений по необходимости детального </w:t>
            </w:r>
            <w:r w:rsidR="008A24F3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 </w:t>
            </w: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инструментального  обследования здания  ГРП.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255" w:rsidRPr="00B16938" w:rsidRDefault="00805255" w:rsidP="00805255">
            <w:pPr>
              <w:spacing w:line="276" w:lineRule="auto"/>
              <w:ind w:left="112" w:right="111"/>
              <w:jc w:val="center"/>
              <w:rPr>
                <w:rFonts w:ascii="Arial Narrow" w:eastAsiaTheme="minorHAnsi" w:hAnsi="Arial Narrow" w:cs="Arial Narrow"/>
                <w:bCs/>
                <w:sz w:val="24"/>
                <w:szCs w:val="24"/>
                <w:lang w:eastAsia="en-US"/>
              </w:rPr>
            </w:pPr>
            <w:r w:rsidRPr="00B16938">
              <w:rPr>
                <w:rFonts w:ascii="Arial Narrow" w:eastAsiaTheme="minorHAnsi" w:hAnsi="Arial Narrow" w:cs="Arial Narrow"/>
                <w:bCs/>
                <w:sz w:val="24"/>
                <w:szCs w:val="24"/>
                <w:lang w:eastAsia="en-US"/>
              </w:rPr>
              <w:t xml:space="preserve">Акт  </w:t>
            </w:r>
          </w:p>
          <w:p w:rsidR="00B8416E" w:rsidRPr="00B16938" w:rsidRDefault="00805255" w:rsidP="00805255">
            <w:pPr>
              <w:spacing w:line="276" w:lineRule="auto"/>
              <w:ind w:left="112" w:right="111"/>
              <w:jc w:val="center"/>
              <w:rPr>
                <w:rFonts w:ascii="Arial Narrow" w:eastAsiaTheme="minorHAnsi" w:hAnsi="Arial Narrow" w:cs="Arial Narrow"/>
                <w:bCs/>
                <w:sz w:val="24"/>
                <w:szCs w:val="24"/>
                <w:lang w:eastAsia="en-US"/>
              </w:rPr>
            </w:pPr>
            <w:proofErr w:type="gramStart"/>
            <w:r w:rsidRPr="00B16938">
              <w:rPr>
                <w:rFonts w:ascii="Arial Narrow" w:eastAsiaTheme="minorHAnsi" w:hAnsi="Arial Narrow" w:cs="Arial Narrow"/>
                <w:bCs/>
                <w:sz w:val="24"/>
                <w:szCs w:val="24"/>
                <w:lang w:eastAsia="en-US"/>
              </w:rPr>
              <w:t>по  результатам</w:t>
            </w:r>
            <w:proofErr w:type="gramEnd"/>
            <w:r w:rsidRPr="00B16938">
              <w:rPr>
                <w:rFonts w:ascii="Arial Narrow" w:eastAsiaTheme="minorHAnsi" w:hAnsi="Arial Narrow" w:cs="Arial Narrow"/>
                <w:bCs/>
                <w:sz w:val="24"/>
                <w:szCs w:val="24"/>
                <w:lang w:eastAsia="en-US"/>
              </w:rPr>
              <w:t xml:space="preserve"> сплошного </w:t>
            </w:r>
            <w:proofErr w:type="spellStart"/>
            <w:r w:rsidRPr="00B16938">
              <w:rPr>
                <w:rFonts w:ascii="Arial Narrow" w:eastAsiaTheme="minorHAnsi" w:hAnsi="Arial Narrow" w:cs="Arial Narrow"/>
                <w:bCs/>
                <w:sz w:val="24"/>
                <w:szCs w:val="24"/>
                <w:lang w:eastAsia="en-US"/>
              </w:rPr>
              <w:t>визуаль</w:t>
            </w:r>
            <w:r w:rsidR="003F5A1D" w:rsidRPr="00B16938">
              <w:rPr>
                <w:rFonts w:ascii="Arial Narrow" w:eastAsiaTheme="minorHAnsi" w:hAnsi="Arial Narrow" w:cs="Arial Narrow"/>
                <w:bCs/>
                <w:sz w:val="24"/>
                <w:szCs w:val="24"/>
                <w:lang w:eastAsia="en-US"/>
              </w:rPr>
              <w:t>-</w:t>
            </w:r>
            <w:r w:rsidRPr="00B16938">
              <w:rPr>
                <w:rFonts w:ascii="Arial Narrow" w:eastAsiaTheme="minorHAnsi" w:hAnsi="Arial Narrow" w:cs="Arial Narrow"/>
                <w:bCs/>
                <w:sz w:val="24"/>
                <w:szCs w:val="24"/>
                <w:lang w:eastAsia="en-US"/>
              </w:rPr>
              <w:t>ного</w:t>
            </w:r>
            <w:proofErr w:type="spellEnd"/>
            <w:r w:rsidRPr="00B16938">
              <w:rPr>
                <w:rFonts w:ascii="Arial Narrow" w:eastAsiaTheme="minorHAnsi" w:hAnsi="Arial Narrow" w:cs="Arial Narrow"/>
                <w:bCs/>
                <w:sz w:val="24"/>
                <w:szCs w:val="24"/>
                <w:lang w:eastAsia="en-US"/>
              </w:rPr>
              <w:t xml:space="preserve"> обследования </w:t>
            </w:r>
          </w:p>
          <w:p w:rsidR="00805255" w:rsidRPr="00B16938" w:rsidRDefault="00805255" w:rsidP="00805255">
            <w:pPr>
              <w:spacing w:line="276" w:lineRule="auto"/>
              <w:ind w:left="112" w:right="111"/>
              <w:jc w:val="center"/>
              <w:rPr>
                <w:rFonts w:ascii="Arial Narrow" w:eastAsiaTheme="minorHAnsi" w:hAnsi="Arial Narrow" w:cs="Arial Narrow"/>
                <w:bCs/>
                <w:sz w:val="24"/>
                <w:szCs w:val="24"/>
                <w:lang w:eastAsia="en-US"/>
              </w:rPr>
            </w:pPr>
            <w:r w:rsidRPr="00B16938">
              <w:rPr>
                <w:rFonts w:ascii="Arial Narrow" w:eastAsiaTheme="minorHAnsi" w:hAnsi="Arial Narrow" w:cs="Arial Narrow"/>
                <w:bCs/>
                <w:sz w:val="24"/>
                <w:szCs w:val="24"/>
                <w:lang w:eastAsia="en-US"/>
              </w:rPr>
              <w:t xml:space="preserve">основных  конструктивных элементов  здания. </w:t>
            </w:r>
          </w:p>
          <w:p w:rsidR="006D28FF" w:rsidRPr="00B16938" w:rsidRDefault="006D28FF" w:rsidP="009A628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8FF" w:rsidRPr="00B16938" w:rsidRDefault="00455EB8" w:rsidP="009A628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6938">
              <w:rPr>
                <w:rFonts w:ascii="Arial Narrow" w:hAnsi="Arial Narrow"/>
                <w:sz w:val="24"/>
                <w:szCs w:val="24"/>
              </w:rPr>
              <w:t>+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8FF" w:rsidRPr="00B16938" w:rsidRDefault="006D28FF" w:rsidP="009A628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D28FF" w:rsidRPr="00B16938" w:rsidTr="003F5A1D">
        <w:trPr>
          <w:trHeight w:val="278"/>
          <w:jc w:val="center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255" w:rsidRPr="00B16938" w:rsidRDefault="00805255" w:rsidP="00F9669D">
            <w:pPr>
              <w:jc w:val="both"/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</w:pPr>
          </w:p>
          <w:p w:rsidR="006D28FF" w:rsidRPr="00B16938" w:rsidRDefault="00D9327A" w:rsidP="00126010">
            <w:pPr>
              <w:rPr>
                <w:rFonts w:ascii="Arial Narrow" w:hAnsi="Arial Narrow"/>
                <w:sz w:val="24"/>
                <w:szCs w:val="24"/>
              </w:rPr>
            </w:pP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2.3</w:t>
            </w:r>
            <w:r w:rsidR="009A3262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. </w:t>
            </w:r>
            <w:r w:rsidR="00805255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Визуальный  и  измерительный    контроль </w:t>
            </w:r>
            <w:r w:rsidR="00126010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 </w:t>
            </w:r>
            <w:r w:rsidR="009A3262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 </w:t>
            </w:r>
            <w:r w:rsidR="00126010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эффективности</w:t>
            </w:r>
            <w:r w:rsidR="00805255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   вентиляции.   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255" w:rsidRPr="00B16938" w:rsidRDefault="00805255" w:rsidP="00805255">
            <w:pPr>
              <w:spacing w:line="276" w:lineRule="auto"/>
              <w:ind w:left="112" w:right="111"/>
              <w:jc w:val="center"/>
              <w:rPr>
                <w:rFonts w:ascii="Arial Narrow" w:eastAsiaTheme="minorHAnsi" w:hAnsi="Arial Narrow" w:cs="Arial Narrow"/>
                <w:bCs/>
                <w:sz w:val="24"/>
                <w:szCs w:val="24"/>
                <w:lang w:eastAsia="en-US"/>
              </w:rPr>
            </w:pPr>
            <w:r w:rsidRPr="00B16938">
              <w:rPr>
                <w:rFonts w:ascii="Arial Narrow" w:eastAsiaTheme="minorHAnsi" w:hAnsi="Arial Narrow" w:cs="Arial Narrow"/>
                <w:bCs/>
                <w:sz w:val="24"/>
                <w:szCs w:val="24"/>
                <w:lang w:eastAsia="en-US"/>
              </w:rPr>
              <w:t>Акт</w:t>
            </w:r>
          </w:p>
          <w:p w:rsidR="00805255" w:rsidRPr="00B16938" w:rsidRDefault="00805255" w:rsidP="00585476">
            <w:pPr>
              <w:spacing w:line="276" w:lineRule="auto"/>
              <w:ind w:left="112" w:right="111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6938">
              <w:rPr>
                <w:rFonts w:ascii="Arial Narrow" w:eastAsiaTheme="minorHAnsi" w:hAnsi="Arial Narrow" w:cs="Arial Narrow"/>
                <w:bCs/>
                <w:sz w:val="24"/>
                <w:szCs w:val="24"/>
                <w:lang w:eastAsia="en-US"/>
              </w:rPr>
              <w:t>обследования технического состояния  системы вентиляции.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8FF" w:rsidRPr="00B16938" w:rsidRDefault="00455EB8" w:rsidP="009A628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6938">
              <w:rPr>
                <w:rFonts w:ascii="Arial Narrow" w:hAnsi="Arial Narrow"/>
                <w:sz w:val="24"/>
                <w:szCs w:val="24"/>
              </w:rPr>
              <w:t>+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8FF" w:rsidRPr="00B16938" w:rsidRDefault="006D28FF" w:rsidP="009A628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D28FF" w:rsidRPr="00B16938" w:rsidTr="003F5A1D">
        <w:trPr>
          <w:trHeight w:val="278"/>
          <w:jc w:val="center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255" w:rsidRPr="00B16938" w:rsidRDefault="00805255" w:rsidP="00F9669D">
            <w:pPr>
              <w:jc w:val="both"/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</w:pPr>
          </w:p>
          <w:p w:rsidR="006D28FF" w:rsidRPr="00B16938" w:rsidRDefault="009A3262" w:rsidP="00D9327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2.</w:t>
            </w:r>
            <w:r w:rsidR="00D9327A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4</w:t>
            </w: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. </w:t>
            </w:r>
            <w:r w:rsidR="00805255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Визуальный и измерительный контроль наличия и эффективности</w:t>
            </w: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 </w:t>
            </w:r>
            <w:r w:rsidR="00805255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805255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молниезащиты</w:t>
            </w:r>
            <w:proofErr w:type="spellEnd"/>
            <w:r w:rsidR="00805255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255" w:rsidRPr="00B16938" w:rsidRDefault="00805255" w:rsidP="00805255">
            <w:pPr>
              <w:spacing w:line="276" w:lineRule="auto"/>
              <w:ind w:left="112" w:right="111"/>
              <w:jc w:val="center"/>
              <w:rPr>
                <w:rFonts w:ascii="Arial Narrow" w:eastAsiaTheme="minorHAnsi" w:hAnsi="Arial Narrow" w:cs="Arial Narrow"/>
                <w:bCs/>
                <w:sz w:val="24"/>
                <w:szCs w:val="24"/>
                <w:lang w:eastAsia="en-US"/>
              </w:rPr>
            </w:pPr>
            <w:r w:rsidRPr="00B16938">
              <w:rPr>
                <w:rFonts w:ascii="Arial Narrow" w:eastAsiaTheme="minorHAnsi" w:hAnsi="Arial Narrow" w:cs="Arial Narrow"/>
                <w:bCs/>
                <w:sz w:val="24"/>
                <w:szCs w:val="24"/>
                <w:lang w:eastAsia="en-US"/>
              </w:rPr>
              <w:t>Акт</w:t>
            </w:r>
          </w:p>
          <w:p w:rsidR="006D28FF" w:rsidRPr="00B16938" w:rsidRDefault="00805255" w:rsidP="0080525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6938">
              <w:rPr>
                <w:rFonts w:ascii="Arial Narrow" w:eastAsiaTheme="minorHAnsi" w:hAnsi="Arial Narrow" w:cs="Arial Narrow"/>
                <w:bCs/>
                <w:sz w:val="24"/>
                <w:szCs w:val="24"/>
                <w:lang w:eastAsia="en-US"/>
              </w:rPr>
              <w:t xml:space="preserve">проверки устройства </w:t>
            </w:r>
            <w:proofErr w:type="spellStart"/>
            <w:r w:rsidRPr="00B16938">
              <w:rPr>
                <w:rFonts w:ascii="Arial Narrow" w:eastAsiaTheme="minorHAnsi" w:hAnsi="Arial Narrow" w:cs="Arial Narrow"/>
                <w:bCs/>
                <w:sz w:val="24"/>
                <w:szCs w:val="24"/>
                <w:lang w:eastAsia="en-US"/>
              </w:rPr>
              <w:t>молниезащиты</w:t>
            </w:r>
            <w:proofErr w:type="spellEnd"/>
            <w:r w:rsidRPr="00B16938">
              <w:rPr>
                <w:rFonts w:ascii="Arial Narrow" w:eastAsiaTheme="minorHAnsi" w:hAnsi="Arial Narrow" w:cs="Arial Narrow"/>
                <w:bCs/>
                <w:sz w:val="24"/>
                <w:szCs w:val="24"/>
                <w:lang w:eastAsia="en-US"/>
              </w:rPr>
              <w:t xml:space="preserve"> и его  элементов</w:t>
            </w:r>
            <w:r w:rsidR="003F5A1D" w:rsidRPr="00B16938">
              <w:rPr>
                <w:rFonts w:ascii="Arial Narrow" w:eastAsiaTheme="minorHAnsi" w:hAnsi="Arial Narrow" w:cs="Arial Narrow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8FF" w:rsidRPr="00B16938" w:rsidRDefault="00455EB8" w:rsidP="009A628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6938">
              <w:rPr>
                <w:rFonts w:ascii="Arial Narrow" w:hAnsi="Arial Narrow"/>
                <w:sz w:val="24"/>
                <w:szCs w:val="24"/>
              </w:rPr>
              <w:t>+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8FF" w:rsidRPr="00B16938" w:rsidRDefault="006D28FF" w:rsidP="009A628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D28FF" w:rsidRPr="00B16938" w:rsidTr="003F5A1D">
        <w:trPr>
          <w:trHeight w:val="278"/>
          <w:jc w:val="center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8FF" w:rsidRPr="00B16938" w:rsidRDefault="009A3262" w:rsidP="00D9327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2.</w:t>
            </w:r>
            <w:r w:rsidR="00D9327A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5</w:t>
            </w: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. </w:t>
            </w:r>
            <w:r w:rsidR="00805255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Проведение  контроля  соответствия   площади   и весовых  характеристик </w:t>
            </w:r>
            <w:proofErr w:type="spellStart"/>
            <w:r w:rsidR="00805255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легкосбрасываемых</w:t>
            </w:r>
            <w:proofErr w:type="spellEnd"/>
            <w:r w:rsidR="00805255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  конструкций  здания  ГРП исходя из  анализа  возможных  аварийных  ситуаций.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255" w:rsidRPr="00B16938" w:rsidRDefault="00805255" w:rsidP="00805255">
            <w:pPr>
              <w:spacing w:line="276" w:lineRule="auto"/>
              <w:ind w:left="112" w:right="111"/>
              <w:jc w:val="center"/>
              <w:rPr>
                <w:rFonts w:ascii="Arial Narrow" w:eastAsiaTheme="minorHAnsi" w:hAnsi="Arial Narrow" w:cs="Arial Narrow"/>
                <w:bCs/>
                <w:sz w:val="24"/>
                <w:szCs w:val="24"/>
                <w:lang w:eastAsia="en-US"/>
              </w:rPr>
            </w:pPr>
            <w:r w:rsidRPr="00B16938">
              <w:rPr>
                <w:rFonts w:ascii="Arial Narrow" w:eastAsiaTheme="minorHAnsi" w:hAnsi="Arial Narrow" w:cs="Arial Narrow"/>
                <w:bCs/>
                <w:sz w:val="24"/>
                <w:szCs w:val="24"/>
                <w:lang w:eastAsia="en-US"/>
              </w:rPr>
              <w:t>Акт</w:t>
            </w:r>
          </w:p>
          <w:p w:rsidR="00717E63" w:rsidRPr="00B16938" w:rsidRDefault="00805255" w:rsidP="00805255">
            <w:pPr>
              <w:jc w:val="center"/>
              <w:rPr>
                <w:rFonts w:ascii="Arial Narrow" w:eastAsiaTheme="minorHAnsi" w:hAnsi="Arial Narrow" w:cs="Arial Narrow"/>
                <w:bCs/>
                <w:sz w:val="24"/>
                <w:szCs w:val="24"/>
                <w:lang w:eastAsia="en-US"/>
              </w:rPr>
            </w:pPr>
            <w:r w:rsidRPr="00B16938">
              <w:rPr>
                <w:rFonts w:ascii="Arial Narrow" w:eastAsiaTheme="minorHAnsi" w:hAnsi="Arial Narrow" w:cs="Arial Narrow"/>
                <w:bCs/>
                <w:sz w:val="24"/>
                <w:szCs w:val="24"/>
                <w:lang w:eastAsia="en-US"/>
              </w:rPr>
              <w:t xml:space="preserve">соответствия площади и весовых характеристик </w:t>
            </w:r>
            <w:proofErr w:type="spellStart"/>
            <w:r w:rsidRPr="00B16938">
              <w:rPr>
                <w:rFonts w:ascii="Arial Narrow" w:eastAsiaTheme="minorHAnsi" w:hAnsi="Arial Narrow" w:cs="Arial Narrow"/>
                <w:bCs/>
                <w:sz w:val="24"/>
                <w:szCs w:val="24"/>
                <w:lang w:eastAsia="en-US"/>
              </w:rPr>
              <w:t>легкосбрасываемых</w:t>
            </w:r>
            <w:proofErr w:type="spellEnd"/>
            <w:r w:rsidRPr="00B16938">
              <w:rPr>
                <w:rFonts w:ascii="Arial Narrow" w:eastAsiaTheme="minorHAnsi" w:hAnsi="Arial Narrow" w:cs="Arial Narrow"/>
                <w:bCs/>
                <w:sz w:val="24"/>
                <w:szCs w:val="24"/>
                <w:lang w:eastAsia="en-US"/>
              </w:rPr>
              <w:t xml:space="preserve"> </w:t>
            </w:r>
          </w:p>
          <w:p w:rsidR="006D28FF" w:rsidRPr="00B16938" w:rsidRDefault="00805255" w:rsidP="0080525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6938">
              <w:rPr>
                <w:rFonts w:ascii="Arial Narrow" w:eastAsiaTheme="minorHAnsi" w:hAnsi="Arial Narrow" w:cs="Arial Narrow"/>
                <w:bCs/>
                <w:sz w:val="24"/>
                <w:szCs w:val="24"/>
                <w:lang w:eastAsia="en-US"/>
              </w:rPr>
              <w:t>конструкций.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8FF" w:rsidRPr="00B16938" w:rsidRDefault="00455EB8" w:rsidP="009A628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6938">
              <w:rPr>
                <w:rFonts w:ascii="Arial Narrow" w:hAnsi="Arial Narrow"/>
                <w:sz w:val="24"/>
                <w:szCs w:val="24"/>
              </w:rPr>
              <w:t>+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8FF" w:rsidRPr="00B16938" w:rsidRDefault="006D28FF" w:rsidP="009A628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9A3262" w:rsidRPr="00B16938" w:rsidTr="00856B05">
        <w:trPr>
          <w:trHeight w:val="278"/>
          <w:jc w:val="center"/>
        </w:trPr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9A3262" w:rsidRPr="00B16938" w:rsidRDefault="009A3262" w:rsidP="006726AC">
            <w:pPr>
              <w:pStyle w:val="a3"/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B16938">
              <w:rPr>
                <w:rFonts w:ascii="Arial Narrow" w:hAnsi="Arial Narrow" w:cs="Arial Narrow"/>
                <w:b/>
                <w:bCs/>
                <w:sz w:val="24"/>
                <w:szCs w:val="24"/>
                <w:lang w:val="en-US"/>
              </w:rPr>
              <w:t>Обобщение</w:t>
            </w:r>
            <w:proofErr w:type="spellEnd"/>
            <w:r w:rsidRPr="00B16938">
              <w:rPr>
                <w:rFonts w:ascii="Arial Narrow" w:hAnsi="Arial Narrow" w:cs="Arial Narrow"/>
                <w:b/>
                <w:bCs/>
                <w:sz w:val="24"/>
                <w:szCs w:val="24"/>
                <w:lang w:val="en-US"/>
              </w:rPr>
              <w:t xml:space="preserve">   </w:t>
            </w:r>
            <w:r w:rsidRPr="00B16938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результатов  технического обследования</w:t>
            </w:r>
          </w:p>
        </w:tc>
      </w:tr>
      <w:tr w:rsidR="006D28FF" w:rsidRPr="00B16938" w:rsidTr="003F5A1D">
        <w:trPr>
          <w:trHeight w:val="278"/>
          <w:jc w:val="center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8FF" w:rsidRPr="00B16938" w:rsidRDefault="009A3262" w:rsidP="00F9669D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3.1.Обобщение всех проведенных работ, исходных данных при анализе технической документации, результатов измерений, исследований.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FF" w:rsidRPr="00B16938" w:rsidRDefault="009A3262" w:rsidP="009A628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6938">
              <w:rPr>
                <w:rFonts w:ascii="Arial Narrow" w:eastAsiaTheme="minorHAnsi" w:hAnsi="Arial Narrow" w:cs="Arial Narrow"/>
                <w:bCs/>
                <w:sz w:val="24"/>
                <w:szCs w:val="24"/>
                <w:lang w:eastAsia="en-US"/>
              </w:rPr>
              <w:t xml:space="preserve">Акты, </w:t>
            </w:r>
            <w:proofErr w:type="spellStart"/>
            <w:r w:rsidRPr="00B16938">
              <w:rPr>
                <w:rFonts w:ascii="Arial Narrow" w:eastAsiaTheme="minorHAnsi" w:hAnsi="Arial Narrow" w:cs="Arial Narrow"/>
                <w:bCs/>
                <w:sz w:val="24"/>
                <w:szCs w:val="24"/>
                <w:lang w:eastAsia="en-US"/>
              </w:rPr>
              <w:t>обмерочные</w:t>
            </w:r>
            <w:proofErr w:type="spellEnd"/>
            <w:r w:rsidRPr="00B16938">
              <w:rPr>
                <w:rFonts w:ascii="Arial Narrow" w:eastAsiaTheme="minorHAnsi" w:hAnsi="Arial Narrow" w:cs="Arial Narrow"/>
                <w:bCs/>
                <w:sz w:val="24"/>
                <w:szCs w:val="24"/>
                <w:lang w:eastAsia="en-US"/>
              </w:rPr>
              <w:t xml:space="preserve"> чертежи зданий, фотоотчеты по результатам обследования, ведомости дефектов и повреждений с их описанием.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8FF" w:rsidRPr="00B16938" w:rsidRDefault="00455EB8" w:rsidP="009A628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6938">
              <w:rPr>
                <w:rFonts w:ascii="Arial Narrow" w:hAnsi="Arial Narrow"/>
                <w:sz w:val="24"/>
                <w:szCs w:val="24"/>
              </w:rPr>
              <w:t>+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8FF" w:rsidRPr="00B16938" w:rsidRDefault="006D28FF" w:rsidP="009A628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52CA0" w:rsidRPr="00B16938" w:rsidTr="00856B05">
        <w:trPr>
          <w:trHeight w:val="278"/>
          <w:jc w:val="center"/>
        </w:trPr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CA0" w:rsidRPr="00B16938" w:rsidRDefault="00852CA0" w:rsidP="00852CA0">
            <w:pPr>
              <w:pStyle w:val="a3"/>
              <w:numPr>
                <w:ilvl w:val="0"/>
                <w:numId w:val="2"/>
              </w:num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6938">
              <w:rPr>
                <w:rFonts w:ascii="Arial Narrow" w:hAnsi="Arial Narrow"/>
                <w:b/>
                <w:sz w:val="24"/>
                <w:szCs w:val="24"/>
              </w:rPr>
              <w:t>Определение  фактического</w:t>
            </w:r>
            <w:r w:rsidR="003F5A1D" w:rsidRPr="00B16938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Pr="00B16938">
              <w:rPr>
                <w:rFonts w:ascii="Arial Narrow" w:hAnsi="Arial Narrow"/>
                <w:b/>
                <w:sz w:val="24"/>
                <w:szCs w:val="24"/>
              </w:rPr>
              <w:t xml:space="preserve"> состояния</w:t>
            </w:r>
            <w:r w:rsidR="003F5A1D" w:rsidRPr="00B16938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Pr="00B16938">
              <w:rPr>
                <w:rFonts w:ascii="Arial Narrow" w:hAnsi="Arial Narrow"/>
                <w:b/>
                <w:sz w:val="24"/>
                <w:szCs w:val="24"/>
              </w:rPr>
              <w:t xml:space="preserve"> здания  и  пригодности  к дальнейшей эксплуатации</w:t>
            </w:r>
          </w:p>
        </w:tc>
      </w:tr>
      <w:tr w:rsidR="00227B43" w:rsidRPr="00B16938" w:rsidTr="003F5A1D">
        <w:trPr>
          <w:trHeight w:val="278"/>
          <w:jc w:val="center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B43" w:rsidRPr="00B16938" w:rsidRDefault="00227B43" w:rsidP="001F4EB6">
            <w:pPr>
              <w:jc w:val="both"/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</w:pP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4.</w:t>
            </w:r>
            <w:r w:rsidR="001F4EB6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1</w:t>
            </w: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>.Анализ  документации по  результатам  технического  обследования здания.  Оценка    категории технического состояния  и  пригодности  здания  к  дальнейшей   эксплуатации. Установление  срока  и   условий   дальнейшей  безопасной</w:t>
            </w:r>
            <w:r w:rsidR="003F5A1D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 </w:t>
            </w: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 эксплуатации</w:t>
            </w:r>
            <w:r w:rsidR="003F5A1D"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 </w:t>
            </w:r>
            <w:r w:rsidRPr="00B16938">
              <w:rPr>
                <w:rFonts w:ascii="Arial Narrow" w:eastAsiaTheme="minorHAnsi" w:hAnsi="Arial Narrow" w:cs="Arial Narrow"/>
                <w:sz w:val="24"/>
                <w:szCs w:val="24"/>
                <w:lang w:eastAsia="en-US"/>
              </w:rPr>
              <w:t xml:space="preserve"> здания. </w:t>
            </w:r>
          </w:p>
        </w:tc>
        <w:tc>
          <w:tcPr>
            <w:tcW w:w="2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EB6" w:rsidRPr="00B16938" w:rsidRDefault="001F4EB6" w:rsidP="001F4EB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6938">
              <w:rPr>
                <w:rFonts w:ascii="Arial Narrow" w:hAnsi="Arial Narrow"/>
                <w:sz w:val="24"/>
                <w:szCs w:val="24"/>
              </w:rPr>
              <w:t xml:space="preserve">Акт </w:t>
            </w:r>
            <w:r w:rsidR="00B8416E" w:rsidRPr="00B16938">
              <w:rPr>
                <w:rFonts w:ascii="Arial Narrow" w:hAnsi="Arial Narrow"/>
                <w:sz w:val="24"/>
                <w:szCs w:val="24"/>
              </w:rPr>
              <w:t xml:space="preserve">по результатам </w:t>
            </w:r>
            <w:r w:rsidRPr="00B16938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:rsidR="00227B43" w:rsidRPr="00B16938" w:rsidRDefault="001F4EB6" w:rsidP="001F4EB6">
            <w:pPr>
              <w:jc w:val="center"/>
              <w:rPr>
                <w:rFonts w:ascii="Arial Narrow" w:eastAsiaTheme="minorHAnsi" w:hAnsi="Arial Narrow" w:cs="Arial Narrow"/>
                <w:bCs/>
                <w:sz w:val="24"/>
                <w:szCs w:val="24"/>
                <w:lang w:eastAsia="en-US"/>
              </w:rPr>
            </w:pPr>
            <w:r w:rsidRPr="00B16938">
              <w:rPr>
                <w:rFonts w:ascii="Arial Narrow" w:hAnsi="Arial Narrow"/>
                <w:sz w:val="24"/>
                <w:szCs w:val="24"/>
              </w:rPr>
              <w:t xml:space="preserve"> обследования здания.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43" w:rsidRPr="00B16938" w:rsidRDefault="008A78B0" w:rsidP="009A628D">
            <w:pPr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B16938">
              <w:rPr>
                <w:rFonts w:ascii="Arial Narrow" w:hAnsi="Arial Narrow"/>
                <w:sz w:val="24"/>
                <w:szCs w:val="24"/>
                <w:lang w:val="en-US"/>
              </w:rPr>
              <w:t>+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43" w:rsidRPr="00B16938" w:rsidRDefault="00227B43" w:rsidP="009A628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C07ED" w:rsidRPr="00B16938" w:rsidTr="00856B05">
        <w:trPr>
          <w:trHeight w:val="278"/>
          <w:jc w:val="center"/>
        </w:trPr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ED" w:rsidRPr="00B16938" w:rsidRDefault="008C07ED" w:rsidP="006726AC">
            <w:pPr>
              <w:pStyle w:val="a3"/>
              <w:numPr>
                <w:ilvl w:val="0"/>
                <w:numId w:val="2"/>
              </w:numPr>
              <w:rPr>
                <w:rFonts w:ascii="Arial Narrow" w:hAnsi="Arial Narrow"/>
                <w:b/>
                <w:sz w:val="24"/>
                <w:szCs w:val="24"/>
              </w:rPr>
            </w:pPr>
            <w:r w:rsidRPr="00B16938">
              <w:rPr>
                <w:rFonts w:ascii="Arial Narrow" w:hAnsi="Arial Narrow"/>
                <w:b/>
                <w:sz w:val="24"/>
                <w:szCs w:val="24"/>
              </w:rPr>
              <w:t>Оформление результатов  технического обследования</w:t>
            </w:r>
          </w:p>
        </w:tc>
      </w:tr>
      <w:tr w:rsidR="006D28FF" w:rsidRPr="00B16938" w:rsidTr="003F5A1D">
        <w:trPr>
          <w:trHeight w:val="278"/>
          <w:jc w:val="center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8FF" w:rsidRPr="00B16938" w:rsidRDefault="00852CA0" w:rsidP="003F5A1D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B16938">
              <w:rPr>
                <w:rFonts w:ascii="Arial Narrow" w:hAnsi="Arial Narrow"/>
                <w:sz w:val="24"/>
                <w:szCs w:val="24"/>
              </w:rPr>
              <w:t>5</w:t>
            </w:r>
            <w:r w:rsidR="009A3262" w:rsidRPr="00B16938">
              <w:rPr>
                <w:rFonts w:ascii="Arial Narrow" w:hAnsi="Arial Narrow"/>
                <w:sz w:val="24"/>
                <w:szCs w:val="24"/>
              </w:rPr>
              <w:t>.</w:t>
            </w:r>
            <w:r w:rsidR="008C07ED" w:rsidRPr="00B16938">
              <w:rPr>
                <w:rFonts w:ascii="Arial Narrow" w:hAnsi="Arial Narrow"/>
                <w:sz w:val="24"/>
                <w:szCs w:val="24"/>
              </w:rPr>
              <w:t>1</w:t>
            </w:r>
            <w:r w:rsidR="009A3262" w:rsidRPr="00B16938">
              <w:rPr>
                <w:rFonts w:ascii="Arial Narrow" w:hAnsi="Arial Narrow"/>
                <w:sz w:val="24"/>
                <w:szCs w:val="24"/>
              </w:rPr>
              <w:t>.</w:t>
            </w:r>
            <w:r w:rsidR="00D867BC" w:rsidRPr="00B16938">
              <w:rPr>
                <w:rFonts w:ascii="Arial Narrow" w:hAnsi="Arial Narrow"/>
                <w:sz w:val="24"/>
                <w:szCs w:val="24"/>
              </w:rPr>
              <w:t>Оформление</w:t>
            </w:r>
            <w:r w:rsidR="009A3262" w:rsidRPr="00B16938">
              <w:rPr>
                <w:rFonts w:ascii="Arial Narrow" w:hAnsi="Arial Narrow"/>
                <w:sz w:val="24"/>
                <w:szCs w:val="24"/>
              </w:rPr>
              <w:t xml:space="preserve">  акта о</w:t>
            </w:r>
            <w:r w:rsidR="006726AC" w:rsidRPr="00B16938">
              <w:rPr>
                <w:rFonts w:ascii="Arial Narrow" w:hAnsi="Arial Narrow"/>
                <w:sz w:val="24"/>
                <w:szCs w:val="24"/>
              </w:rPr>
              <w:t xml:space="preserve"> проведении работ по </w:t>
            </w:r>
            <w:r w:rsidR="008C07ED" w:rsidRPr="00B16938">
              <w:rPr>
                <w:rFonts w:ascii="Arial Narrow" w:hAnsi="Arial Narrow"/>
                <w:sz w:val="24"/>
                <w:szCs w:val="24"/>
              </w:rPr>
              <w:t>обследовани</w:t>
            </w:r>
            <w:r w:rsidR="006726AC" w:rsidRPr="00B16938">
              <w:rPr>
                <w:rFonts w:ascii="Arial Narrow" w:hAnsi="Arial Narrow"/>
                <w:sz w:val="24"/>
                <w:szCs w:val="24"/>
              </w:rPr>
              <w:t>ю</w:t>
            </w:r>
            <w:r w:rsidR="008C07ED" w:rsidRPr="00B16938">
              <w:rPr>
                <w:rFonts w:ascii="Arial Narrow" w:hAnsi="Arial Narrow"/>
                <w:sz w:val="24"/>
                <w:szCs w:val="24"/>
              </w:rPr>
              <w:t xml:space="preserve"> технического состояния  здания</w:t>
            </w:r>
            <w:r w:rsidR="006726AC" w:rsidRPr="00B16938">
              <w:rPr>
                <w:rFonts w:ascii="Arial Narrow" w:hAnsi="Arial Narrow"/>
                <w:sz w:val="24"/>
                <w:szCs w:val="24"/>
              </w:rPr>
              <w:t xml:space="preserve">  согласно                п. 23 ФНП  «Правила проведения экспертизы промышленной  безопасности».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16E" w:rsidRPr="00B16938" w:rsidRDefault="00B8416E" w:rsidP="00B8416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6938">
              <w:rPr>
                <w:rFonts w:ascii="Arial Narrow" w:hAnsi="Arial Narrow"/>
                <w:sz w:val="24"/>
                <w:szCs w:val="24"/>
              </w:rPr>
              <w:t xml:space="preserve">Акт по результатам  </w:t>
            </w:r>
          </w:p>
          <w:p w:rsidR="006D28FF" w:rsidRPr="00B16938" w:rsidRDefault="00B8416E" w:rsidP="00B8416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6938">
              <w:rPr>
                <w:rFonts w:ascii="Arial Narrow" w:hAnsi="Arial Narrow"/>
                <w:sz w:val="24"/>
                <w:szCs w:val="24"/>
              </w:rPr>
              <w:t xml:space="preserve"> обследования здания.</w:t>
            </w:r>
            <w:r w:rsidR="009A3262" w:rsidRPr="00B16938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8FF" w:rsidRPr="00B16938" w:rsidRDefault="008A78B0" w:rsidP="009A628D">
            <w:pPr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B16938">
              <w:rPr>
                <w:rFonts w:ascii="Arial Narrow" w:hAnsi="Arial Narrow"/>
                <w:sz w:val="24"/>
                <w:szCs w:val="24"/>
                <w:lang w:val="en-US"/>
              </w:rPr>
              <w:t>+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8FF" w:rsidRPr="00B16938" w:rsidRDefault="006D28FF" w:rsidP="009A628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F340C" w:rsidRPr="00B16938" w:rsidTr="003F5A1D">
        <w:trPr>
          <w:trHeight w:val="1133"/>
          <w:jc w:val="center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5B2" w:rsidRPr="00B16938" w:rsidRDefault="00852CA0" w:rsidP="007406A8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B16938">
              <w:rPr>
                <w:rFonts w:ascii="Arial Narrow" w:hAnsi="Arial Narrow"/>
                <w:sz w:val="24"/>
                <w:szCs w:val="24"/>
              </w:rPr>
              <w:t>5</w:t>
            </w:r>
            <w:r w:rsidR="00BF340C" w:rsidRPr="00B16938">
              <w:rPr>
                <w:rFonts w:ascii="Arial Narrow" w:hAnsi="Arial Narrow"/>
                <w:sz w:val="24"/>
                <w:szCs w:val="24"/>
              </w:rPr>
              <w:t xml:space="preserve">.2. </w:t>
            </w:r>
            <w:r w:rsidR="007406A8" w:rsidRPr="00B16938">
              <w:rPr>
                <w:rFonts w:ascii="Arial Narrow" w:hAnsi="Arial Narrow"/>
                <w:sz w:val="24"/>
                <w:szCs w:val="24"/>
              </w:rPr>
              <w:t>Подготовка</w:t>
            </w:r>
            <w:r w:rsidR="00BF340C" w:rsidRPr="00B16938">
              <w:rPr>
                <w:rFonts w:ascii="Arial Narrow" w:hAnsi="Arial Narrow"/>
                <w:sz w:val="24"/>
                <w:szCs w:val="24"/>
              </w:rPr>
              <w:t xml:space="preserve"> экспертного заключения в соответствие с разделом IV ФНП «Правил</w:t>
            </w:r>
            <w:r w:rsidR="006726AC" w:rsidRPr="00B16938">
              <w:rPr>
                <w:rFonts w:ascii="Arial Narrow" w:hAnsi="Arial Narrow"/>
                <w:sz w:val="24"/>
                <w:szCs w:val="24"/>
              </w:rPr>
              <w:t>а</w:t>
            </w:r>
            <w:r w:rsidR="00BF340C" w:rsidRPr="00B16938">
              <w:rPr>
                <w:rFonts w:ascii="Arial Narrow" w:hAnsi="Arial Narrow"/>
                <w:sz w:val="24"/>
                <w:szCs w:val="24"/>
              </w:rPr>
              <w:t xml:space="preserve"> проведения экспертизы промышленной безопасности»</w:t>
            </w:r>
            <w:r w:rsidR="006726AC" w:rsidRPr="00B16938">
              <w:rPr>
                <w:rFonts w:ascii="Arial Narrow" w:hAnsi="Arial Narrow"/>
                <w:sz w:val="24"/>
                <w:szCs w:val="24"/>
              </w:rPr>
              <w:t>.</w:t>
            </w:r>
            <w:r w:rsidR="00F56953" w:rsidRPr="00B16938">
              <w:rPr>
                <w:rFonts w:ascii="Arial Narrow" w:hAnsi="Arial Narrow"/>
                <w:sz w:val="24"/>
                <w:szCs w:val="24"/>
              </w:rPr>
              <w:t xml:space="preserve"> Выдача заключения заказчику.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40C" w:rsidRPr="00B16938" w:rsidRDefault="004B060A" w:rsidP="009A628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6938">
              <w:rPr>
                <w:rFonts w:ascii="Arial Narrow" w:hAnsi="Arial Narrow"/>
                <w:sz w:val="24"/>
                <w:szCs w:val="24"/>
              </w:rPr>
              <w:t>З</w:t>
            </w:r>
            <w:r w:rsidR="00BF340C" w:rsidRPr="00B16938">
              <w:rPr>
                <w:rFonts w:ascii="Arial Narrow" w:hAnsi="Arial Narrow"/>
                <w:sz w:val="24"/>
                <w:szCs w:val="24"/>
              </w:rPr>
              <w:t>аключение экспертизы промышленной безопасности</w:t>
            </w:r>
            <w:r w:rsidRPr="00B16938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0C" w:rsidRPr="00B16938" w:rsidRDefault="00BF340C" w:rsidP="009A628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6938">
              <w:rPr>
                <w:rFonts w:ascii="Arial Narrow" w:hAnsi="Arial Narrow"/>
                <w:sz w:val="24"/>
                <w:szCs w:val="24"/>
              </w:rPr>
              <w:t>+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40C" w:rsidRPr="00B16938" w:rsidRDefault="00BF340C" w:rsidP="009A628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979C9" w:rsidRPr="00B16938" w:rsidTr="003F5A1D">
        <w:trPr>
          <w:trHeight w:val="1133"/>
          <w:jc w:val="center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9C9" w:rsidRPr="00B16938" w:rsidRDefault="000979C9" w:rsidP="007406A8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B16938">
              <w:rPr>
                <w:rFonts w:ascii="Arial Narrow" w:hAnsi="Arial Narrow"/>
                <w:sz w:val="24"/>
                <w:szCs w:val="24"/>
              </w:rPr>
              <w:t xml:space="preserve">5.3. Направление  экспертного  заключения в  </w:t>
            </w:r>
            <w:proofErr w:type="spellStart"/>
            <w:r w:rsidRPr="00B16938">
              <w:rPr>
                <w:rFonts w:ascii="Arial Narrow" w:hAnsi="Arial Narrow"/>
                <w:sz w:val="24"/>
                <w:szCs w:val="24"/>
              </w:rPr>
              <w:t>Ростехнадзор</w:t>
            </w:r>
            <w:proofErr w:type="spellEnd"/>
            <w:r w:rsidRPr="00B16938">
              <w:rPr>
                <w:rFonts w:ascii="Arial Narrow" w:hAnsi="Arial Narrow"/>
                <w:sz w:val="24"/>
                <w:szCs w:val="24"/>
              </w:rPr>
              <w:t xml:space="preserve">  (территориальный орган  </w:t>
            </w:r>
            <w:proofErr w:type="spellStart"/>
            <w:r w:rsidRPr="00B16938">
              <w:rPr>
                <w:rFonts w:ascii="Arial Narrow" w:hAnsi="Arial Narrow"/>
                <w:sz w:val="24"/>
                <w:szCs w:val="24"/>
              </w:rPr>
              <w:t>Ростехнадзора</w:t>
            </w:r>
            <w:proofErr w:type="spellEnd"/>
            <w:r w:rsidRPr="00B16938">
              <w:rPr>
                <w:rFonts w:ascii="Arial Narrow" w:hAnsi="Arial Narrow"/>
                <w:sz w:val="24"/>
                <w:szCs w:val="24"/>
              </w:rPr>
              <w:t xml:space="preserve">) для  внесения в реестр заключений  экспертизы  промышленной безопасности, в соответствии с п. 32 ФНП «Правила проведения экспертизы промышленной </w:t>
            </w:r>
            <w:r w:rsidR="001D65AA" w:rsidRPr="00B16938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B16938">
              <w:rPr>
                <w:rFonts w:ascii="Arial Narrow" w:hAnsi="Arial Narrow"/>
                <w:sz w:val="24"/>
                <w:szCs w:val="24"/>
              </w:rPr>
              <w:t>безопасности».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9C9" w:rsidRPr="00B16938" w:rsidRDefault="0006164D" w:rsidP="009A628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6938">
              <w:rPr>
                <w:rFonts w:ascii="Arial Narrow" w:hAnsi="Arial Narrow"/>
                <w:sz w:val="24"/>
                <w:szCs w:val="24"/>
              </w:rPr>
              <w:t>_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9C9" w:rsidRPr="00B16938" w:rsidRDefault="000979C9" w:rsidP="009A628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9C9" w:rsidRPr="00B16938" w:rsidRDefault="000979C9" w:rsidP="009A628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16938">
              <w:rPr>
                <w:rFonts w:ascii="Arial Narrow" w:hAnsi="Arial Narrow"/>
                <w:sz w:val="24"/>
                <w:szCs w:val="24"/>
              </w:rPr>
              <w:t>+</w:t>
            </w:r>
          </w:p>
        </w:tc>
      </w:tr>
      <w:tr w:rsidR="00C565B2" w:rsidRPr="00B16938" w:rsidTr="00F24217">
        <w:trPr>
          <w:trHeight w:val="428"/>
          <w:jc w:val="center"/>
        </w:trPr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5B2" w:rsidRPr="00B16938" w:rsidRDefault="00C565B2" w:rsidP="00C565B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B16938">
              <w:rPr>
                <w:rFonts w:ascii="Arial Narrow" w:hAnsi="Arial Narrow"/>
                <w:sz w:val="24"/>
                <w:szCs w:val="24"/>
              </w:rPr>
              <w:t>Условные обозначения: + ответственный за выполнение работ.</w:t>
            </w:r>
          </w:p>
        </w:tc>
      </w:tr>
      <w:tr w:rsidR="00C565B2" w:rsidRPr="00B16938" w:rsidTr="00005F90">
        <w:trPr>
          <w:jc w:val="center"/>
        </w:trPr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5B2" w:rsidRPr="00B16938" w:rsidRDefault="00C565B2" w:rsidP="009A628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856B05" w:rsidRPr="00B16938" w:rsidRDefault="00856B05" w:rsidP="001F1FDB">
      <w:pPr>
        <w:jc w:val="both"/>
        <w:rPr>
          <w:rFonts w:ascii="Arial Narrow" w:hAnsi="Arial Narrow"/>
          <w:sz w:val="24"/>
          <w:szCs w:val="24"/>
        </w:rPr>
      </w:pPr>
    </w:p>
    <w:p w:rsidR="00856B05" w:rsidRPr="00B16938" w:rsidRDefault="00856B05" w:rsidP="001F1FDB">
      <w:pPr>
        <w:jc w:val="both"/>
        <w:rPr>
          <w:rFonts w:ascii="Arial Narrow" w:hAnsi="Arial Narrow"/>
          <w:sz w:val="24"/>
          <w:szCs w:val="24"/>
        </w:rPr>
      </w:pPr>
    </w:p>
    <w:p w:rsidR="001F1FDB" w:rsidRPr="00B16938" w:rsidRDefault="001F1FDB" w:rsidP="001F1FDB">
      <w:pPr>
        <w:jc w:val="both"/>
        <w:rPr>
          <w:rFonts w:ascii="Arial Narrow" w:hAnsi="Arial Narrow"/>
          <w:spacing w:val="7"/>
          <w:sz w:val="24"/>
          <w:szCs w:val="24"/>
        </w:rPr>
      </w:pPr>
      <w:r w:rsidRPr="00B16938">
        <w:rPr>
          <w:rFonts w:ascii="Arial Narrow" w:hAnsi="Arial Narrow"/>
          <w:spacing w:val="7"/>
          <w:sz w:val="24"/>
          <w:szCs w:val="24"/>
        </w:rPr>
        <w:t>Составители:</w:t>
      </w:r>
    </w:p>
    <w:p w:rsidR="001F1FDB" w:rsidRPr="00B16938" w:rsidRDefault="001F1FDB" w:rsidP="001F1FDB">
      <w:pPr>
        <w:jc w:val="both"/>
        <w:rPr>
          <w:rFonts w:ascii="Arial Narrow" w:hAnsi="Arial Narrow"/>
          <w:spacing w:val="7"/>
          <w:sz w:val="24"/>
          <w:szCs w:val="24"/>
        </w:rPr>
      </w:pPr>
    </w:p>
    <w:p w:rsidR="001F1FDB" w:rsidRPr="00B16938" w:rsidRDefault="001F1FDB" w:rsidP="001F1FDB">
      <w:pPr>
        <w:rPr>
          <w:rFonts w:ascii="Arial Narrow" w:hAnsi="Arial Narrow"/>
          <w:b/>
          <w:sz w:val="24"/>
          <w:szCs w:val="24"/>
        </w:rPr>
      </w:pPr>
      <w:r w:rsidRPr="00B16938">
        <w:rPr>
          <w:rFonts w:ascii="Arial Narrow" w:hAnsi="Arial Narrow"/>
          <w:b/>
          <w:sz w:val="24"/>
          <w:szCs w:val="24"/>
        </w:rPr>
        <w:t>от «Исполнителя»:</w:t>
      </w:r>
    </w:p>
    <w:p w:rsidR="001F1FDB" w:rsidRPr="00B16938" w:rsidRDefault="001F1FDB" w:rsidP="001F1FDB">
      <w:pPr>
        <w:rPr>
          <w:rFonts w:ascii="Arial Narrow" w:hAnsi="Arial Narrow"/>
          <w:b/>
          <w:sz w:val="24"/>
          <w:szCs w:val="24"/>
        </w:rPr>
      </w:pPr>
    </w:p>
    <w:p w:rsidR="001F1FDB" w:rsidRPr="00B16938" w:rsidRDefault="001F1FDB" w:rsidP="001F1FDB">
      <w:pPr>
        <w:rPr>
          <w:rFonts w:ascii="Arial Narrow" w:hAnsi="Arial Narrow" w:cstheme="minorBidi"/>
          <w:b/>
          <w:sz w:val="24"/>
          <w:szCs w:val="24"/>
        </w:rPr>
      </w:pPr>
    </w:p>
    <w:p w:rsidR="009A3262" w:rsidRPr="00B16938" w:rsidRDefault="001F1FDB" w:rsidP="007406A8">
      <w:pPr>
        <w:rPr>
          <w:rFonts w:ascii="Arial Narrow" w:hAnsi="Arial Narrow"/>
          <w:sz w:val="24"/>
          <w:szCs w:val="24"/>
        </w:rPr>
      </w:pPr>
      <w:r w:rsidRPr="00B16938">
        <w:rPr>
          <w:rFonts w:ascii="Arial Narrow" w:hAnsi="Arial Narrow"/>
          <w:b/>
          <w:sz w:val="24"/>
          <w:szCs w:val="24"/>
        </w:rPr>
        <w:t>от «Заказчика»:</w:t>
      </w:r>
    </w:p>
    <w:sectPr w:rsidR="009A3262" w:rsidRPr="00B16938" w:rsidSect="00856B05">
      <w:pgSz w:w="11906" w:h="16838"/>
      <w:pgMar w:top="680" w:right="73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B7134E"/>
    <w:multiLevelType w:val="hybridMultilevel"/>
    <w:tmpl w:val="C6BCADA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B5A7A2A"/>
    <w:multiLevelType w:val="multilevel"/>
    <w:tmpl w:val="5C6614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142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40C"/>
    <w:rsid w:val="00005F90"/>
    <w:rsid w:val="00012E8F"/>
    <w:rsid w:val="000137CD"/>
    <w:rsid w:val="00034D57"/>
    <w:rsid w:val="0005151A"/>
    <w:rsid w:val="0006164D"/>
    <w:rsid w:val="000979C9"/>
    <w:rsid w:val="000A1EB3"/>
    <w:rsid w:val="000F7B01"/>
    <w:rsid w:val="00103A7E"/>
    <w:rsid w:val="00126010"/>
    <w:rsid w:val="00195D25"/>
    <w:rsid w:val="001A4474"/>
    <w:rsid w:val="001C3857"/>
    <w:rsid w:val="001C7E01"/>
    <w:rsid w:val="001D65AA"/>
    <w:rsid w:val="001E51AD"/>
    <w:rsid w:val="001F1FDB"/>
    <w:rsid w:val="001F4EB6"/>
    <w:rsid w:val="00217FD3"/>
    <w:rsid w:val="00227B43"/>
    <w:rsid w:val="0023240A"/>
    <w:rsid w:val="00237435"/>
    <w:rsid w:val="00244B8C"/>
    <w:rsid w:val="002656AF"/>
    <w:rsid w:val="0027743D"/>
    <w:rsid w:val="002776A4"/>
    <w:rsid w:val="00285AE1"/>
    <w:rsid w:val="002C72DA"/>
    <w:rsid w:val="00302448"/>
    <w:rsid w:val="00347890"/>
    <w:rsid w:val="00384A73"/>
    <w:rsid w:val="00393804"/>
    <w:rsid w:val="003C1236"/>
    <w:rsid w:val="003C7BCC"/>
    <w:rsid w:val="003D3D38"/>
    <w:rsid w:val="003D4BB8"/>
    <w:rsid w:val="003E2A92"/>
    <w:rsid w:val="003F5A1D"/>
    <w:rsid w:val="003F7D3E"/>
    <w:rsid w:val="00404A12"/>
    <w:rsid w:val="00410BFB"/>
    <w:rsid w:val="00416B6A"/>
    <w:rsid w:val="00455EB8"/>
    <w:rsid w:val="00470D69"/>
    <w:rsid w:val="004B0585"/>
    <w:rsid w:val="004B060A"/>
    <w:rsid w:val="00540D11"/>
    <w:rsid w:val="00585476"/>
    <w:rsid w:val="005A309A"/>
    <w:rsid w:val="005A56F2"/>
    <w:rsid w:val="005C376C"/>
    <w:rsid w:val="006726AC"/>
    <w:rsid w:val="006A6283"/>
    <w:rsid w:val="006D28FF"/>
    <w:rsid w:val="006E250D"/>
    <w:rsid w:val="007028A4"/>
    <w:rsid w:val="0070483B"/>
    <w:rsid w:val="00717E63"/>
    <w:rsid w:val="00733537"/>
    <w:rsid w:val="007346D2"/>
    <w:rsid w:val="007406A8"/>
    <w:rsid w:val="00770253"/>
    <w:rsid w:val="00786D1C"/>
    <w:rsid w:val="007A49B6"/>
    <w:rsid w:val="007A771C"/>
    <w:rsid w:val="007B2659"/>
    <w:rsid w:val="007D5F29"/>
    <w:rsid w:val="00805255"/>
    <w:rsid w:val="00831B3B"/>
    <w:rsid w:val="008466A0"/>
    <w:rsid w:val="00851A37"/>
    <w:rsid w:val="00852CA0"/>
    <w:rsid w:val="00856B05"/>
    <w:rsid w:val="008732B3"/>
    <w:rsid w:val="008862FB"/>
    <w:rsid w:val="008A24F3"/>
    <w:rsid w:val="008A3929"/>
    <w:rsid w:val="008A78B0"/>
    <w:rsid w:val="008C07ED"/>
    <w:rsid w:val="0095397E"/>
    <w:rsid w:val="0098066E"/>
    <w:rsid w:val="00981E04"/>
    <w:rsid w:val="00981EBB"/>
    <w:rsid w:val="009A3262"/>
    <w:rsid w:val="009A628D"/>
    <w:rsid w:val="009A63E4"/>
    <w:rsid w:val="00A02023"/>
    <w:rsid w:val="00A360A7"/>
    <w:rsid w:val="00A561BA"/>
    <w:rsid w:val="00A62A8B"/>
    <w:rsid w:val="00A85BE1"/>
    <w:rsid w:val="00AA0D9D"/>
    <w:rsid w:val="00AD7297"/>
    <w:rsid w:val="00B00D25"/>
    <w:rsid w:val="00B02D94"/>
    <w:rsid w:val="00B16938"/>
    <w:rsid w:val="00B267A2"/>
    <w:rsid w:val="00B417AF"/>
    <w:rsid w:val="00B44170"/>
    <w:rsid w:val="00B8416E"/>
    <w:rsid w:val="00BA2125"/>
    <w:rsid w:val="00BC439D"/>
    <w:rsid w:val="00BF340C"/>
    <w:rsid w:val="00C41D98"/>
    <w:rsid w:val="00C46949"/>
    <w:rsid w:val="00C51AFF"/>
    <w:rsid w:val="00C565B2"/>
    <w:rsid w:val="00C60085"/>
    <w:rsid w:val="00C80D74"/>
    <w:rsid w:val="00C839D4"/>
    <w:rsid w:val="00CA550D"/>
    <w:rsid w:val="00CB52EA"/>
    <w:rsid w:val="00CC2F9A"/>
    <w:rsid w:val="00CC326D"/>
    <w:rsid w:val="00CC54EC"/>
    <w:rsid w:val="00D0299C"/>
    <w:rsid w:val="00D072BF"/>
    <w:rsid w:val="00D14AB5"/>
    <w:rsid w:val="00D204D2"/>
    <w:rsid w:val="00D45327"/>
    <w:rsid w:val="00D62DC1"/>
    <w:rsid w:val="00D867BC"/>
    <w:rsid w:val="00D9327A"/>
    <w:rsid w:val="00DA156E"/>
    <w:rsid w:val="00DB3AC9"/>
    <w:rsid w:val="00DD7D75"/>
    <w:rsid w:val="00DF0E8A"/>
    <w:rsid w:val="00DF39AC"/>
    <w:rsid w:val="00E108E8"/>
    <w:rsid w:val="00E352FD"/>
    <w:rsid w:val="00E44987"/>
    <w:rsid w:val="00E90219"/>
    <w:rsid w:val="00E91552"/>
    <w:rsid w:val="00E94F58"/>
    <w:rsid w:val="00EA297C"/>
    <w:rsid w:val="00F121BE"/>
    <w:rsid w:val="00F204B5"/>
    <w:rsid w:val="00F24217"/>
    <w:rsid w:val="00F26493"/>
    <w:rsid w:val="00F30349"/>
    <w:rsid w:val="00F42641"/>
    <w:rsid w:val="00F56953"/>
    <w:rsid w:val="00F676D9"/>
    <w:rsid w:val="00F72F41"/>
    <w:rsid w:val="00F9669D"/>
    <w:rsid w:val="00F96BEF"/>
    <w:rsid w:val="00FA0795"/>
    <w:rsid w:val="00FA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E51425-D068-4A78-A742-EFAF1D07D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F34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108E8"/>
    <w:pPr>
      <w:ind w:left="720"/>
      <w:contextualSpacing/>
    </w:pPr>
  </w:style>
  <w:style w:type="paragraph" w:customStyle="1" w:styleId="a5">
    <w:name w:val="ТЕКСТ"/>
    <w:basedOn w:val="a"/>
    <w:rsid w:val="00404A12"/>
    <w:pPr>
      <w:tabs>
        <w:tab w:val="left" w:pos="851"/>
      </w:tabs>
      <w:overflowPunct/>
      <w:autoSpaceDE/>
      <w:autoSpaceDN/>
      <w:adjustRightInd/>
      <w:spacing w:line="360" w:lineRule="auto"/>
      <w:ind w:firstLine="709"/>
      <w:jc w:val="both"/>
      <w:textAlignment w:val="auto"/>
      <w:outlineLvl w:val="0"/>
    </w:pPr>
    <w:rPr>
      <w:rFonts w:eastAsia="Calibri"/>
      <w:bCs/>
      <w:sz w:val="28"/>
      <w:szCs w:val="28"/>
    </w:rPr>
  </w:style>
  <w:style w:type="paragraph" w:customStyle="1" w:styleId="a6">
    <w:name w:val="Стиль текст"/>
    <w:basedOn w:val="a"/>
    <w:qFormat/>
    <w:rsid w:val="00404A12"/>
    <w:pPr>
      <w:shd w:val="clear" w:color="auto" w:fill="FFFFFF"/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eastAsiaTheme="minorEastAsia"/>
      <w:color w:val="2D2D2D"/>
      <w:sz w:val="28"/>
      <w:szCs w:val="28"/>
    </w:rPr>
  </w:style>
  <w:style w:type="character" w:customStyle="1" w:styleId="a4">
    <w:name w:val="Абзац списка Знак"/>
    <w:link w:val="a3"/>
    <w:uiPriority w:val="34"/>
    <w:locked/>
    <w:rsid w:val="000F7B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7">
    <w:name w:val="Font Style17"/>
    <w:uiPriority w:val="99"/>
    <w:rsid w:val="000F7B01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9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D5B27C-DF44-4764-B980-125A8217F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1129</Words>
  <Characters>6439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Султамутова</dc:creator>
  <cp:keywords/>
  <dc:description/>
  <cp:lastModifiedBy>Медведева Валерия Евгеньевна</cp:lastModifiedBy>
  <cp:revision>4</cp:revision>
  <cp:lastPrinted>2017-11-30T06:21:00Z</cp:lastPrinted>
  <dcterms:created xsi:type="dcterms:W3CDTF">2018-03-22T09:23:00Z</dcterms:created>
  <dcterms:modified xsi:type="dcterms:W3CDTF">2018-03-22T09:47:00Z</dcterms:modified>
</cp:coreProperties>
</file>